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D6" w:rsidRPr="00EE3AD6" w:rsidRDefault="00EE3AD6" w:rsidP="00EE3AD6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AD6">
        <w:rPr>
          <w:rFonts w:ascii="Times New Roman" w:hAnsi="Times New Roman" w:cs="Times New Roman"/>
          <w:b/>
          <w:sz w:val="24"/>
          <w:szCs w:val="24"/>
        </w:rPr>
        <w:t>Условия приема на обучение по договорам об оказании платных образовательных услуг</w:t>
      </w:r>
    </w:p>
    <w:p w:rsidR="00EE3AD6" w:rsidRPr="00EE3AD6" w:rsidRDefault="00EE3AD6" w:rsidP="00EE3AD6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3A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платным образовательным услугам, представляемым  исполнителем, относятся:</w:t>
      </w:r>
    </w:p>
    <w:p w:rsidR="00EE3AD6" w:rsidRPr="00EE3AD6" w:rsidRDefault="00EE3AD6" w:rsidP="00EE3AD6">
      <w:pPr>
        <w:shd w:val="clear" w:color="auto" w:fill="FFFFFF"/>
        <w:spacing w:after="75" w:line="293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3A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EE3A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EE3A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среднего профессионального образования  сверх установленных  контрольных цифр;</w:t>
      </w:r>
    </w:p>
    <w:p w:rsidR="00EE3AD6" w:rsidRPr="00EE3AD6" w:rsidRDefault="00EE3AD6" w:rsidP="00EE3AD6">
      <w:pPr>
        <w:shd w:val="clear" w:color="auto" w:fill="FFFFFF"/>
        <w:spacing w:after="75" w:line="293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3A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обучение по основным программам профессионального обучения – </w:t>
      </w:r>
      <w:r w:rsidR="00F94F0E" w:rsidRPr="00EE3A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</w:t>
      </w:r>
      <w:r w:rsidRPr="00EE3A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профессиональной подготовки по профессиям рабочих, должностям служащих, программ переподготовки рабочих, служащих, программ повышения квалификации рабочих, служащих;</w:t>
      </w:r>
    </w:p>
    <w:p w:rsidR="00EE3AD6" w:rsidRPr="00EE3AD6" w:rsidRDefault="00EE3AD6" w:rsidP="00EE3AD6">
      <w:pPr>
        <w:shd w:val="clear" w:color="auto" w:fill="FFFFFF"/>
        <w:spacing w:after="75" w:line="293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3A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обучение по дополнительным профессиональным программам;</w:t>
      </w:r>
    </w:p>
    <w:p w:rsidR="00EE3AD6" w:rsidRPr="00EE3AD6" w:rsidRDefault="00EE3AD6" w:rsidP="00EE3AD6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3A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Стоимость платных образовательных услуг определяется сметой  расходов на платные образовательные услуги.</w:t>
      </w:r>
    </w:p>
    <w:p w:rsidR="00EE3AD6" w:rsidRPr="00EE3AD6" w:rsidRDefault="00EE3AD6" w:rsidP="00EE3AD6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3A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Зачисление  в число слушателей, обучающихся производится приказом директора.</w:t>
      </w:r>
    </w:p>
    <w:p w:rsidR="00EE3AD6" w:rsidRPr="00EE3AD6" w:rsidRDefault="00EE3AD6" w:rsidP="00EE3AD6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3A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оказание платных образовательных услуг с заказчиком  заключается письменный договор.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E3A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  до заключения договора и в период его действия предоставляет 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EE3AD6" w:rsidRPr="00EE3AD6" w:rsidRDefault="00EE3AD6" w:rsidP="00EE3AD6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3A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 заключается в простой письменной форме и содержит следующие сведения:</w:t>
      </w:r>
    </w:p>
    <w:p w:rsidR="00EE3AD6" w:rsidRPr="00EE3AD6" w:rsidRDefault="00EE3AD6" w:rsidP="00EE3AD6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3A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полное наименование  исполнителя - юридического лица;</w:t>
      </w:r>
    </w:p>
    <w:p w:rsidR="00EE3AD6" w:rsidRPr="00EE3AD6" w:rsidRDefault="00EE3AD6" w:rsidP="00EE3AD6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3A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место нахождения  исполнителя;</w:t>
      </w:r>
    </w:p>
    <w:p w:rsidR="00EE3AD6" w:rsidRPr="00EE3AD6" w:rsidRDefault="00EE3AD6" w:rsidP="00EE3AD6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3A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наименование или фамилия, имя, отчество (при наличии) заказчика, телефон заказчика;</w:t>
      </w:r>
    </w:p>
    <w:p w:rsidR="00EE3AD6" w:rsidRPr="00EE3AD6" w:rsidRDefault="00EE3AD6" w:rsidP="00EE3AD6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3A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место нахождения или место жительства заказчика;</w:t>
      </w:r>
    </w:p>
    <w:p w:rsidR="00EE3AD6" w:rsidRPr="00EE3AD6" w:rsidRDefault="00EE3AD6" w:rsidP="00EE3AD6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3A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EE3AD6" w:rsidRPr="00EE3AD6" w:rsidRDefault="00EE3AD6" w:rsidP="00EE3AD6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3A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EE3AD6" w:rsidRPr="00EE3AD6" w:rsidRDefault="00EE3AD6" w:rsidP="00EE3AD6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3A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права, обязанности и ответственность исполнителя, заказчика и обучающегося;</w:t>
      </w:r>
    </w:p>
    <w:p w:rsidR="00EE3AD6" w:rsidRPr="00EE3AD6" w:rsidRDefault="00EE3AD6" w:rsidP="00EE3AD6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3A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полная стоимость образовательных услуг, порядок их оплаты;</w:t>
      </w:r>
    </w:p>
    <w:p w:rsidR="00EE3AD6" w:rsidRPr="00EE3AD6" w:rsidRDefault="00EE3AD6" w:rsidP="00EE3AD6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3A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EE3AD6" w:rsidRPr="00EE3AD6" w:rsidRDefault="00EE3AD6" w:rsidP="00EE3AD6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3A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EE3AD6" w:rsidRPr="00EE3AD6" w:rsidRDefault="00EE3AD6" w:rsidP="00EE3AD6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3AD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E3A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форма обучения;</w:t>
      </w:r>
    </w:p>
    <w:p w:rsidR="00EE3AD6" w:rsidRPr="00EE3AD6" w:rsidRDefault="00EE3AD6" w:rsidP="00EE3AD6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3A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сроки освоения образовательной программы (продолжительность обучения);</w:t>
      </w:r>
    </w:p>
    <w:p w:rsidR="00EE3AD6" w:rsidRPr="00EE3AD6" w:rsidRDefault="00EE3AD6" w:rsidP="00EE3AD6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3A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EE3AD6" w:rsidRPr="00EE3AD6" w:rsidRDefault="00EE3AD6" w:rsidP="00EE3AD6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3A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порядок изменения и расторжения договора;</w:t>
      </w:r>
    </w:p>
    <w:p w:rsidR="00EE3AD6" w:rsidRPr="00EE3AD6" w:rsidRDefault="00EE3AD6" w:rsidP="00EE3AD6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3A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другие необходимые сведения, связанные со спецификой оказываемых платных образовательных услуг.</w:t>
      </w:r>
    </w:p>
    <w:p w:rsidR="00EE3AD6" w:rsidRPr="00EE3AD6" w:rsidRDefault="00EE3AD6" w:rsidP="00EE3AD6">
      <w:pPr>
        <w:shd w:val="clear" w:color="auto" w:fill="FFFFFF"/>
        <w:spacing w:after="75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3A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Приём в группу платных образовательных услуг  проводится по личному заявлению граждан.</w:t>
      </w:r>
      <w:bookmarkStart w:id="0" w:name="_GoBack"/>
      <w:bookmarkEnd w:id="0"/>
    </w:p>
    <w:sectPr w:rsidR="00EE3AD6" w:rsidRPr="00EE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B2CFF"/>
    <w:multiLevelType w:val="hybridMultilevel"/>
    <w:tmpl w:val="EE8AD5FC"/>
    <w:lvl w:ilvl="0" w:tplc="DAB6F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FD"/>
    <w:rsid w:val="002936C7"/>
    <w:rsid w:val="005A05FD"/>
    <w:rsid w:val="00B46C11"/>
    <w:rsid w:val="00CC514A"/>
    <w:rsid w:val="00EE3AD6"/>
    <w:rsid w:val="00F9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g.tatarinova</cp:lastModifiedBy>
  <cp:revision>5</cp:revision>
  <dcterms:created xsi:type="dcterms:W3CDTF">2018-02-27T20:09:00Z</dcterms:created>
  <dcterms:modified xsi:type="dcterms:W3CDTF">2018-02-28T08:02:00Z</dcterms:modified>
</cp:coreProperties>
</file>