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D3" w:rsidRDefault="00DB1C07" w:rsidP="00DB1C07">
      <w:pPr>
        <w:rPr>
          <w:rFonts w:ascii="Times New Roman" w:hAnsi="Times New Roman" w:cs="Times New Roman"/>
          <w:b/>
          <w:sz w:val="28"/>
          <w:szCs w:val="28"/>
        </w:rPr>
      </w:pPr>
      <w:r w:rsidRPr="00D621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FAFB5" wp14:editId="7FE4A025">
            <wp:extent cx="1438275" cy="1435735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D15" w:rsidRDefault="00E0385E" w:rsidP="00E03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ACC9C7D" wp14:editId="469C6836">
            <wp:extent cx="6480810" cy="222220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22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54D15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</w:t>
      </w:r>
      <w:r w:rsidR="00CE5274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="00954D15" w:rsidRPr="003522E5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</w:t>
      </w:r>
      <w:r w:rsidR="00954D15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proofErr w:type="gramStart"/>
      <w:r w:rsidR="00954D1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54D15">
        <w:rPr>
          <w:rFonts w:ascii="Times New Roman" w:hAnsi="Times New Roman" w:cs="Times New Roman"/>
          <w:b/>
          <w:sz w:val="28"/>
          <w:szCs w:val="28"/>
        </w:rPr>
        <w:t xml:space="preserve"> по специальности среднего профессионального образования</w:t>
      </w:r>
    </w:p>
    <w:p w:rsidR="00954D15" w:rsidRPr="003522E5" w:rsidRDefault="00954D15" w:rsidP="00954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2E5">
        <w:rPr>
          <w:rFonts w:ascii="Times New Roman" w:hAnsi="Times New Roman" w:cs="Times New Roman"/>
          <w:b/>
          <w:sz w:val="28"/>
          <w:szCs w:val="28"/>
        </w:rPr>
        <w:t>36.02.01 Ветеринария</w:t>
      </w:r>
    </w:p>
    <w:p w:rsidR="00954D15" w:rsidRDefault="00954D15" w:rsidP="00954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EB5" w:rsidRDefault="006A2FA2" w:rsidP="00954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2FA2" w:rsidRDefault="006A2FA2" w:rsidP="00CB7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</w:t>
      </w:r>
      <w:r w:rsidR="00CB703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703B">
        <w:rPr>
          <w:rFonts w:ascii="Times New Roman" w:hAnsi="Times New Roman" w:cs="Times New Roman"/>
          <w:sz w:val="28"/>
          <w:szCs w:val="28"/>
        </w:rPr>
        <w:t>положение</w:t>
      </w:r>
      <w:r w:rsidR="00161FA1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B70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 декабря 2012 г. № 273-ФЗ «Об образовании в Российской Федерации», Указом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Президента РФ от 6 апреля 2006 г. № 325 «О мерах государственной поддержки талантливой молодёжи» (в ред. Указа Президента Российской Федерации от 25 июля 2014 г. № 530), Правилами присуждения премий для поддержки талантливой молодежи и порядком выплаты указанных премий, утвержденными приказом Министерства образования и науки Российской Федерации от 28 февраля 2008 г. №74 (в ред.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12 октября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2015 г. № 1127),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</w:t>
      </w:r>
      <w:r w:rsidR="008518F3">
        <w:rPr>
          <w:rFonts w:ascii="Times New Roman" w:hAnsi="Times New Roman" w:cs="Times New Roman"/>
          <w:sz w:val="28"/>
          <w:szCs w:val="28"/>
        </w:rPr>
        <w:t xml:space="preserve">от 14 июня 2013 г. № 464 (в ред. Приказа </w:t>
      </w:r>
      <w:proofErr w:type="spellStart"/>
      <w:r w:rsidR="008518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518F3">
        <w:rPr>
          <w:rFonts w:ascii="Times New Roman" w:hAnsi="Times New Roman" w:cs="Times New Roman"/>
          <w:sz w:val="28"/>
          <w:szCs w:val="28"/>
        </w:rPr>
        <w:t xml:space="preserve"> России от 15 декабря 2014 г. № 1580), пунктом 22 Комплекса мер по реализации Концепции общенациональной системы выявления и развития молодых талантов, утвержденного заместителем Председателя правительства Российской Федерации</w:t>
      </w:r>
      <w:proofErr w:type="gramEnd"/>
      <w:r w:rsidR="008518F3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spellStart"/>
      <w:r w:rsidR="008518F3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="008518F3">
        <w:rPr>
          <w:rFonts w:ascii="Times New Roman" w:hAnsi="Times New Roman" w:cs="Times New Roman"/>
          <w:sz w:val="28"/>
          <w:szCs w:val="28"/>
        </w:rPr>
        <w:t xml:space="preserve"> от 26 мая 2012 г. № 2405п-П8 и определяет порядок</w:t>
      </w:r>
      <w:r w:rsidR="00596FAF">
        <w:rPr>
          <w:rFonts w:ascii="Times New Roman" w:hAnsi="Times New Roman" w:cs="Times New Roman"/>
          <w:sz w:val="28"/>
          <w:szCs w:val="28"/>
        </w:rPr>
        <w:t xml:space="preserve"> организации и проведения Всероссийской олимпиады </w:t>
      </w:r>
      <w:r w:rsidR="00596FAF">
        <w:rPr>
          <w:rFonts w:ascii="Times New Roman" w:hAnsi="Times New Roman" w:cs="Times New Roman"/>
          <w:sz w:val="28"/>
          <w:szCs w:val="28"/>
        </w:rPr>
        <w:lastRenderedPageBreak/>
        <w:t>профессионального мастерства обучающихся по специальностям среднего профессионального образования.</w:t>
      </w:r>
    </w:p>
    <w:p w:rsidR="00596FAF" w:rsidRDefault="00596FAF" w:rsidP="00CB70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CE5274">
        <w:rPr>
          <w:rFonts w:ascii="Times New Roman" w:hAnsi="Times New Roman" w:cs="Times New Roman"/>
          <w:sz w:val="28"/>
          <w:szCs w:val="28"/>
        </w:rPr>
        <w:t>Начальный</w:t>
      </w:r>
      <w:r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проводится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</w:t>
      </w:r>
      <w:r w:rsidR="00CE5274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1343B4" w:rsidRDefault="00596FAF" w:rsidP="00F86D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1343B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F86D71">
        <w:rPr>
          <w:rFonts w:ascii="Times New Roman" w:hAnsi="Times New Roman" w:cs="Times New Roman"/>
          <w:sz w:val="28"/>
          <w:szCs w:val="28"/>
        </w:rPr>
        <w:t>Начального</w:t>
      </w:r>
      <w:r w:rsidR="001343B4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F86D71" w:rsidRPr="00F86D71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 w:rsidR="001343B4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задач:</w:t>
      </w:r>
    </w:p>
    <w:p w:rsidR="001343B4" w:rsidRDefault="00053C12" w:rsidP="00134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053C12" w:rsidRDefault="00053C12" w:rsidP="00134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конкурентной среды в сфере СПО, повышение престижности специальности СПО 36.02.01 «Ветеринария»;</w:t>
      </w:r>
    </w:p>
    <w:p w:rsidR="00CE5274" w:rsidRDefault="00053C12" w:rsidP="00134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обмен передовым педагогическим опытом в области СПО; </w:t>
      </w:r>
    </w:p>
    <w:p w:rsidR="00053C12" w:rsidRDefault="00CE5274" w:rsidP="00134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3C12">
        <w:rPr>
          <w:rFonts w:ascii="Times New Roman" w:hAnsi="Times New Roman" w:cs="Times New Roman"/>
          <w:sz w:val="28"/>
          <w:szCs w:val="28"/>
        </w:rPr>
        <w:t>развитие профессиональной ориентации граждан;</w:t>
      </w:r>
    </w:p>
    <w:p w:rsidR="00053C12" w:rsidRDefault="00053C12" w:rsidP="00134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роли работодателей в обеспечении качества подготовки специалистов среднего звена;</w:t>
      </w:r>
    </w:p>
    <w:p w:rsidR="00053C12" w:rsidRDefault="00053C12" w:rsidP="00134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 развития профессионального образования государственного бюджетного образовательного учреждения высшего образования Московской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CE52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Академия социального управления</w:t>
      </w:r>
      <w:r w:rsidR="00CE52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процесс формирования единого образовательного пространства;</w:t>
      </w:r>
    </w:p>
    <w:p w:rsidR="00863F0F" w:rsidRDefault="00863F0F" w:rsidP="00134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интеграция разработанного методического обеспечения </w:t>
      </w:r>
      <w:r w:rsidR="00CE5274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олимпиады, в том числе фондов оценочных средств в образовательный процесс.</w:t>
      </w:r>
    </w:p>
    <w:p w:rsidR="00863F0F" w:rsidRDefault="00863F0F" w:rsidP="0027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Ключевыми принципами</w:t>
      </w:r>
      <w:r w:rsidR="0027372B">
        <w:rPr>
          <w:rFonts w:ascii="Times New Roman" w:hAnsi="Times New Roman" w:cs="Times New Roman"/>
          <w:sz w:val="28"/>
          <w:szCs w:val="28"/>
        </w:rPr>
        <w:t xml:space="preserve"> </w:t>
      </w:r>
      <w:r w:rsidR="00F86D71">
        <w:rPr>
          <w:rFonts w:ascii="Times New Roman" w:hAnsi="Times New Roman" w:cs="Times New Roman"/>
          <w:sz w:val="28"/>
          <w:szCs w:val="28"/>
        </w:rPr>
        <w:t>Начального</w:t>
      </w:r>
      <w:r w:rsidR="0027372B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F86D7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</w:t>
      </w:r>
      <w:r w:rsidR="00F86D71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36.02.01 «Ветеринария» </w:t>
      </w:r>
      <w:r w:rsidR="00CE5274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27372B">
        <w:rPr>
          <w:rFonts w:ascii="Times New Roman" w:hAnsi="Times New Roman" w:cs="Times New Roman"/>
          <w:sz w:val="28"/>
          <w:szCs w:val="28"/>
        </w:rPr>
        <w:t>информационная открытость, доступность, справедливость, партнерство, инновации.</w:t>
      </w:r>
    </w:p>
    <w:p w:rsidR="0027372B" w:rsidRDefault="0027372B" w:rsidP="0027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E5274"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="00A77C1B">
        <w:rPr>
          <w:rFonts w:ascii="Times New Roman" w:hAnsi="Times New Roman" w:cs="Times New Roman"/>
          <w:sz w:val="28"/>
          <w:szCs w:val="28"/>
        </w:rPr>
        <w:t xml:space="preserve">этап Всероссийской олимпиады </w:t>
      </w:r>
      <w:r w:rsidR="00F86D7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="00A77C1B">
        <w:rPr>
          <w:rFonts w:ascii="Times New Roman" w:hAnsi="Times New Roman" w:cs="Times New Roman"/>
          <w:sz w:val="28"/>
          <w:szCs w:val="28"/>
        </w:rPr>
        <w:t xml:space="preserve"> проводится согласно плану работы Министерства образования Московской области.</w:t>
      </w:r>
    </w:p>
    <w:p w:rsidR="00A77C1B" w:rsidRDefault="00A77C1B" w:rsidP="002737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Организатором </w:t>
      </w:r>
      <w:r w:rsidR="00F86D71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профессионального мастерства обучающихся по специальности среднего профессионального об</w:t>
      </w:r>
      <w:r w:rsidR="003522E5">
        <w:rPr>
          <w:rFonts w:ascii="Times New Roman" w:hAnsi="Times New Roman" w:cs="Times New Roman"/>
          <w:sz w:val="28"/>
          <w:szCs w:val="28"/>
        </w:rPr>
        <w:t>разования 36.02.01 Ветеринария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86D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бюджетное </w:t>
      </w:r>
      <w:r w:rsidR="00F86D71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 Московской области «</w:t>
      </w:r>
      <w:r w:rsidR="00F86D71">
        <w:rPr>
          <w:rFonts w:ascii="Times New Roman" w:hAnsi="Times New Roman" w:cs="Times New Roman"/>
          <w:sz w:val="28"/>
          <w:szCs w:val="28"/>
        </w:rPr>
        <w:t>Коломенский аграрный колледж</w:t>
      </w:r>
      <w:r>
        <w:rPr>
          <w:rFonts w:ascii="Times New Roman" w:hAnsi="Times New Roman" w:cs="Times New Roman"/>
          <w:sz w:val="28"/>
          <w:szCs w:val="28"/>
        </w:rPr>
        <w:t>» (далее – ГБПОУ МО «</w:t>
      </w:r>
      <w:r w:rsidR="00F86D71" w:rsidRPr="00F86D71">
        <w:rPr>
          <w:rFonts w:ascii="Times New Roman" w:hAnsi="Times New Roman" w:cs="Times New Roman"/>
          <w:sz w:val="28"/>
          <w:szCs w:val="28"/>
        </w:rPr>
        <w:t>Коломенский аграрный колледж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A77C1B" w:rsidRPr="003522E5" w:rsidRDefault="00A77C1B" w:rsidP="00A77C1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522E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86D71" w:rsidRPr="00F86D71"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="003522E5" w:rsidRPr="003522E5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</w:t>
      </w:r>
      <w:r w:rsidR="00F86D71" w:rsidRPr="00F86D71">
        <w:rPr>
          <w:rFonts w:ascii="Times New Roman" w:hAnsi="Times New Roman" w:cs="Times New Roman"/>
          <w:b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3522E5" w:rsidRDefault="003522E5" w:rsidP="0035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86D71">
        <w:rPr>
          <w:rFonts w:ascii="Times New Roman" w:hAnsi="Times New Roman" w:cs="Times New Roman"/>
          <w:sz w:val="28"/>
          <w:szCs w:val="28"/>
        </w:rPr>
        <w:t>Начальный</w:t>
      </w:r>
      <w:r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</w:t>
      </w:r>
      <w:r w:rsidR="00F86D71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соревнование, предусматривающее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конкурсных заданий.</w:t>
      </w:r>
    </w:p>
    <w:p w:rsidR="003522E5" w:rsidRDefault="003522E5" w:rsidP="0035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Конкурсные задания </w:t>
      </w:r>
      <w:r w:rsidR="00F86D71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F86D7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обучающихся по специальности среднего профессионального образования 36.02.01 «Ветеринария»</w:t>
      </w:r>
      <w:r>
        <w:rPr>
          <w:rFonts w:ascii="Times New Roman" w:hAnsi="Times New Roman" w:cs="Times New Roman"/>
          <w:sz w:val="28"/>
          <w:szCs w:val="28"/>
        </w:rPr>
        <w:t xml:space="preserve"> направлены на выявление теоретической и профессиональной подготовки участников Всероссийской олимпиады (далее – участники)</w:t>
      </w:r>
      <w:r w:rsidR="00F86D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владения профессиональной лексикой, в том числе на иностранном языке</w:t>
      </w:r>
      <w:r w:rsidR="00F86D7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 деятельности и высокой культуры труда.</w:t>
      </w:r>
    </w:p>
    <w:p w:rsidR="003522E5" w:rsidRDefault="003522E5" w:rsidP="0035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86D71">
        <w:rPr>
          <w:rFonts w:ascii="Times New Roman" w:hAnsi="Times New Roman" w:cs="Times New Roman"/>
          <w:sz w:val="28"/>
          <w:szCs w:val="28"/>
        </w:rPr>
        <w:t>Начальный</w:t>
      </w:r>
      <w:r>
        <w:rPr>
          <w:rFonts w:ascii="Times New Roman" w:hAnsi="Times New Roman" w:cs="Times New Roman"/>
          <w:sz w:val="28"/>
          <w:szCs w:val="28"/>
        </w:rPr>
        <w:t xml:space="preserve"> этап Всероссийской олимпиады </w:t>
      </w:r>
      <w:r w:rsidR="00F86D71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3522E5" w:rsidRDefault="003522E5" w:rsidP="0035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и уровень сложности профессионального комплексного задания соответствует </w:t>
      </w:r>
      <w:r w:rsidR="00F86D7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едеральному государственному образовательному стандарту </w:t>
      </w:r>
      <w:r w:rsidR="002D2360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специальности 36.02.01 </w:t>
      </w:r>
      <w:r w:rsidR="00F86D71">
        <w:rPr>
          <w:rFonts w:ascii="Times New Roman" w:hAnsi="Times New Roman" w:cs="Times New Roman"/>
          <w:sz w:val="28"/>
          <w:szCs w:val="28"/>
        </w:rPr>
        <w:t>«</w:t>
      </w:r>
      <w:r w:rsidR="002D2360">
        <w:rPr>
          <w:rFonts w:ascii="Times New Roman" w:hAnsi="Times New Roman" w:cs="Times New Roman"/>
          <w:sz w:val="28"/>
          <w:szCs w:val="28"/>
        </w:rPr>
        <w:t>Ветеринария</w:t>
      </w:r>
      <w:r w:rsidR="00F86D71">
        <w:rPr>
          <w:rFonts w:ascii="Times New Roman" w:hAnsi="Times New Roman" w:cs="Times New Roman"/>
          <w:sz w:val="28"/>
          <w:szCs w:val="28"/>
        </w:rPr>
        <w:t>»</w:t>
      </w:r>
      <w:r w:rsidR="002D2360">
        <w:rPr>
          <w:rFonts w:ascii="Times New Roman" w:hAnsi="Times New Roman" w:cs="Times New Roman"/>
          <w:sz w:val="28"/>
          <w:szCs w:val="28"/>
        </w:rPr>
        <w:t xml:space="preserve"> с учётом основных положений </w:t>
      </w:r>
      <w:r w:rsidR="00F868DC">
        <w:rPr>
          <w:rFonts w:ascii="Times New Roman" w:hAnsi="Times New Roman" w:cs="Times New Roman"/>
          <w:sz w:val="28"/>
          <w:szCs w:val="28"/>
        </w:rPr>
        <w:t>профессионального стандарта «Ветеринарный фельдшер»</w:t>
      </w:r>
      <w:r w:rsidR="002D2360">
        <w:rPr>
          <w:rFonts w:ascii="Times New Roman" w:hAnsi="Times New Roman" w:cs="Times New Roman"/>
          <w:sz w:val="28"/>
          <w:szCs w:val="28"/>
        </w:rPr>
        <w:t xml:space="preserve"> и требований работодателей к уровню подготовки специалистов среднего звена.</w:t>
      </w:r>
    </w:p>
    <w:p w:rsidR="002D2360" w:rsidRDefault="002D2360" w:rsidP="0035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Для </w:t>
      </w:r>
      <w:r w:rsidR="00F86D71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F86D7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фонд оценочных средств – комплекс методических оценочных средств, предназначенных для определения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</w:t>
      </w:r>
      <w:r w:rsidR="00F868D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F86D71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>этапа Всероссийской олимпиады (далее – ФОС).</w:t>
      </w:r>
    </w:p>
    <w:p w:rsidR="002D2360" w:rsidRDefault="002D2360" w:rsidP="0035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ФОС для </w:t>
      </w:r>
      <w:r w:rsidR="00F86D71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разрабатывается и утверждается </w:t>
      </w:r>
      <w:r w:rsidR="00F86D71">
        <w:rPr>
          <w:rFonts w:ascii="Times New Roman" w:hAnsi="Times New Roman" w:cs="Times New Roman"/>
          <w:sz w:val="28"/>
          <w:szCs w:val="28"/>
        </w:rPr>
        <w:t>ГБПОУ МО «Коломенский аграрный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2360" w:rsidRDefault="002D2360" w:rsidP="003522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10 дней до начала проведения </w:t>
      </w:r>
      <w:r w:rsidR="00F86D71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F86D71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 ГБПОУ МО «Коломенский аграрный колледж»</w:t>
      </w:r>
      <w:r w:rsidR="0022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 на своём официальном сайте </w:t>
      </w:r>
      <w:hyperlink r:id="rId11" w:history="1">
        <w:r w:rsidR="00DE6B6C" w:rsidRPr="00437B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E6B6C" w:rsidRPr="00437B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6B6C" w:rsidRPr="00437B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agrokol</w:t>
        </w:r>
        <w:proofErr w:type="spellEnd"/>
        <w:r w:rsidR="00DE6B6C" w:rsidRPr="00437BB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E6B6C" w:rsidRPr="00437B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kolomna</w:t>
        </w:r>
        <w:proofErr w:type="spellEnd"/>
        <w:r w:rsidR="00DE6B6C" w:rsidRPr="00437B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6B6C" w:rsidRPr="00437B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86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примерные конкурсные задания. За один день перед началом олимпиады в задания вносятся 30-40% изменений, доказательство которых оформляются документально и утверждаются Председателем жюри.</w:t>
      </w:r>
    </w:p>
    <w:p w:rsidR="00E2377F" w:rsidRPr="002B609B" w:rsidRDefault="00E2377F" w:rsidP="00E237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E6B6C" w:rsidRPr="002B609B">
        <w:rPr>
          <w:rFonts w:ascii="Times New Roman" w:hAnsi="Times New Roman" w:cs="Times New Roman"/>
          <w:b/>
          <w:sz w:val="28"/>
          <w:szCs w:val="28"/>
        </w:rPr>
        <w:t>О</w:t>
      </w:r>
      <w:r w:rsidRPr="002B609B">
        <w:rPr>
          <w:rFonts w:ascii="Times New Roman" w:hAnsi="Times New Roman" w:cs="Times New Roman"/>
          <w:b/>
          <w:sz w:val="28"/>
          <w:szCs w:val="28"/>
        </w:rPr>
        <w:t xml:space="preserve">рганизация проведения </w:t>
      </w:r>
      <w:r w:rsidR="00DE6B6C" w:rsidRPr="002B609B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2B609B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</w:t>
      </w:r>
      <w:r w:rsidR="00DE6B6C" w:rsidRPr="002B609B">
        <w:rPr>
          <w:rFonts w:ascii="Times New Roman" w:hAnsi="Times New Roman" w:cs="Times New Roman"/>
          <w:b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E2377F" w:rsidRPr="006E1EA3" w:rsidRDefault="00E2377F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B60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1EA3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2B609B" w:rsidRPr="006E1EA3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6E1EA3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– </w:t>
      </w:r>
      <w:r w:rsidR="00F868DC">
        <w:rPr>
          <w:rFonts w:ascii="Times New Roman" w:hAnsi="Times New Roman" w:cs="Times New Roman"/>
          <w:sz w:val="28"/>
          <w:szCs w:val="28"/>
        </w:rPr>
        <w:t>19</w:t>
      </w:r>
      <w:r w:rsidR="006E1EA3" w:rsidRPr="006E1EA3">
        <w:rPr>
          <w:rFonts w:ascii="Times New Roman" w:hAnsi="Times New Roman" w:cs="Times New Roman"/>
          <w:sz w:val="28"/>
          <w:szCs w:val="28"/>
        </w:rPr>
        <w:t xml:space="preserve"> – 2</w:t>
      </w:r>
      <w:r w:rsidR="00F868DC">
        <w:rPr>
          <w:rFonts w:ascii="Times New Roman" w:hAnsi="Times New Roman" w:cs="Times New Roman"/>
          <w:sz w:val="28"/>
          <w:szCs w:val="28"/>
        </w:rPr>
        <w:t>0</w:t>
      </w:r>
      <w:r w:rsidR="006E1EA3" w:rsidRPr="006E1EA3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6E1EA3">
        <w:rPr>
          <w:rFonts w:ascii="Times New Roman" w:hAnsi="Times New Roman" w:cs="Times New Roman"/>
          <w:sz w:val="28"/>
          <w:szCs w:val="28"/>
        </w:rPr>
        <w:t xml:space="preserve"> 201</w:t>
      </w:r>
      <w:r w:rsidR="00F868DC">
        <w:rPr>
          <w:rFonts w:ascii="Times New Roman" w:hAnsi="Times New Roman" w:cs="Times New Roman"/>
          <w:sz w:val="28"/>
          <w:szCs w:val="28"/>
        </w:rPr>
        <w:t>9</w:t>
      </w:r>
      <w:r w:rsidRPr="006E1E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377F" w:rsidRDefault="00E2377F" w:rsidP="00E237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Участники </w:t>
      </w:r>
      <w:r w:rsidR="002B609B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3522E5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</w:t>
      </w:r>
      <w:r w:rsidR="002B609B" w:rsidRPr="002B609B">
        <w:rPr>
          <w:rFonts w:ascii="Times New Roman" w:hAnsi="Times New Roman" w:cs="Times New Roman"/>
          <w:sz w:val="28"/>
          <w:szCs w:val="28"/>
        </w:rPr>
        <w:t xml:space="preserve"> </w:t>
      </w:r>
      <w:r w:rsidR="002B609B" w:rsidRPr="002B609B">
        <w:rPr>
          <w:rFonts w:ascii="Times New Roman" w:hAnsi="Times New Roman" w:cs="Times New Roman"/>
          <w:b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E2377F" w:rsidRDefault="00E2377F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 участию в </w:t>
      </w:r>
      <w:r w:rsidR="002B609B">
        <w:rPr>
          <w:rFonts w:ascii="Times New Roman" w:hAnsi="Times New Roman" w:cs="Times New Roman"/>
          <w:sz w:val="28"/>
          <w:szCs w:val="28"/>
        </w:rPr>
        <w:t>Начальном</w:t>
      </w:r>
      <w:r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</w:t>
      </w:r>
      <w:r w:rsidR="002B609B" w:rsidRPr="002B609B">
        <w:rPr>
          <w:rFonts w:ascii="Times New Roman" w:hAnsi="Times New Roman" w:cs="Times New Roman"/>
          <w:sz w:val="28"/>
          <w:szCs w:val="28"/>
        </w:rPr>
        <w:t xml:space="preserve"> </w:t>
      </w:r>
      <w:r w:rsidR="002B609B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 w:rsidR="002B609B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25 лет, имеющие российское гражданство, обучающиеся в образовательн</w:t>
      </w:r>
      <w:r w:rsidR="002B609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B60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подготовки специалистов среднего звена по </w:t>
      </w:r>
      <w:r w:rsidRPr="003522E5">
        <w:rPr>
          <w:rFonts w:ascii="Times New Roman" w:hAnsi="Times New Roman" w:cs="Times New Roman"/>
          <w:sz w:val="28"/>
          <w:szCs w:val="28"/>
        </w:rPr>
        <w:t xml:space="preserve">специальности 36.02.01 </w:t>
      </w:r>
      <w:r w:rsidR="002B609B">
        <w:rPr>
          <w:rFonts w:ascii="Times New Roman" w:hAnsi="Times New Roman" w:cs="Times New Roman"/>
          <w:sz w:val="28"/>
          <w:szCs w:val="28"/>
        </w:rPr>
        <w:t>«</w:t>
      </w:r>
      <w:r w:rsidRPr="003522E5">
        <w:rPr>
          <w:rFonts w:ascii="Times New Roman" w:hAnsi="Times New Roman" w:cs="Times New Roman"/>
          <w:sz w:val="28"/>
          <w:szCs w:val="28"/>
        </w:rPr>
        <w:t>Ветеринария</w:t>
      </w:r>
      <w:r w:rsidR="002B60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77F" w:rsidRDefault="00E2377F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Начальный этап Всероссийской олимпиады проводится на уровне профессиональн</w:t>
      </w:r>
      <w:r w:rsidR="002B609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B609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B60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при условии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программы подготовки специалистов среднего 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3522E5">
        <w:rPr>
          <w:rFonts w:ascii="Times New Roman" w:hAnsi="Times New Roman" w:cs="Times New Roman"/>
          <w:sz w:val="28"/>
          <w:szCs w:val="28"/>
        </w:rPr>
        <w:t>специальности 36.02.01 Ветеринария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77F" w:rsidRDefault="00E2377F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Организатор </w:t>
      </w:r>
      <w:r w:rsidR="002B60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ачального этапа направляет победителя и призеров для участия в </w:t>
      </w:r>
      <w:r w:rsidR="002B60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егиональном этапе посредством подачи заявки организатору </w:t>
      </w:r>
      <w:r w:rsidR="002B60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егионального этапа, по форме, приведенной в приложении 1 к настоящему</w:t>
      </w:r>
      <w:r w:rsidR="00EA5FDD">
        <w:rPr>
          <w:rFonts w:ascii="Times New Roman" w:hAnsi="Times New Roman" w:cs="Times New Roman"/>
          <w:sz w:val="28"/>
          <w:szCs w:val="28"/>
        </w:rPr>
        <w:t xml:space="preserve"> Положению, не позднее 5 дней до начала проведения </w:t>
      </w:r>
      <w:r w:rsidR="002B609B">
        <w:rPr>
          <w:rFonts w:ascii="Times New Roman" w:hAnsi="Times New Roman" w:cs="Times New Roman"/>
          <w:sz w:val="28"/>
          <w:szCs w:val="28"/>
        </w:rPr>
        <w:t>Р</w:t>
      </w:r>
      <w:r w:rsidR="00EA5FDD">
        <w:rPr>
          <w:rFonts w:ascii="Times New Roman" w:hAnsi="Times New Roman" w:cs="Times New Roman"/>
          <w:sz w:val="28"/>
          <w:szCs w:val="28"/>
        </w:rPr>
        <w:t>егионального этапа Всероссийской олимпиады</w:t>
      </w:r>
      <w:r w:rsidR="002B609B" w:rsidRPr="002B609B">
        <w:rPr>
          <w:rFonts w:ascii="Times New Roman" w:hAnsi="Times New Roman" w:cs="Times New Roman"/>
          <w:sz w:val="28"/>
          <w:szCs w:val="28"/>
        </w:rPr>
        <w:t xml:space="preserve"> </w:t>
      </w:r>
      <w:r w:rsidR="002B609B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 w:rsidR="00EA5FDD">
        <w:rPr>
          <w:rFonts w:ascii="Times New Roman" w:hAnsi="Times New Roman" w:cs="Times New Roman"/>
          <w:sz w:val="28"/>
          <w:szCs w:val="28"/>
        </w:rPr>
        <w:t>.</w:t>
      </w:r>
    </w:p>
    <w:p w:rsidR="00EA5FDD" w:rsidRDefault="00EA5FDD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Министерство образования Московской области направляет победителя </w:t>
      </w:r>
      <w:r w:rsidR="002B609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этапа Всероссийской олимпиады для участия в </w:t>
      </w:r>
      <w:r w:rsidR="002B609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аключительном этапе посредством подачи заявки организаторам </w:t>
      </w:r>
      <w:r w:rsidR="002B609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аключительного этапа Всероссийской олимпиады. Заявка направляется не позднее 15 календарных дней до начала проведения заключительного этапа Всероссийской олимпиады.</w:t>
      </w:r>
    </w:p>
    <w:p w:rsidR="00EA5FDD" w:rsidRDefault="00EA5FDD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Направляющая сторона подтверждает, что возраст участника на момент проведения мероприятия не превышает 25 лет.</w:t>
      </w:r>
    </w:p>
    <w:p w:rsidR="00EA5FDD" w:rsidRDefault="00EA5FDD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подписывается руководителем профессиональной образовательной организации и (или) образовательной организацией высшего образования.</w:t>
      </w:r>
    </w:p>
    <w:p w:rsidR="00EA5FDD" w:rsidRDefault="00EA5FDD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Участник принимает участие в </w:t>
      </w:r>
      <w:r w:rsidR="002B609B">
        <w:rPr>
          <w:rFonts w:ascii="Times New Roman" w:hAnsi="Times New Roman" w:cs="Times New Roman"/>
          <w:sz w:val="28"/>
          <w:szCs w:val="28"/>
        </w:rPr>
        <w:t>Начально</w:t>
      </w:r>
      <w:r>
        <w:rPr>
          <w:rFonts w:ascii="Times New Roman" w:hAnsi="Times New Roman" w:cs="Times New Roman"/>
          <w:sz w:val="28"/>
          <w:szCs w:val="28"/>
        </w:rPr>
        <w:t>м этапе Всероссийской олимпиады добровольно.</w:t>
      </w:r>
    </w:p>
    <w:p w:rsidR="00EA5FDD" w:rsidRDefault="00EA5FDD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Участник должен иметь при себе:</w:t>
      </w:r>
    </w:p>
    <w:p w:rsidR="00EA5FDD" w:rsidRDefault="00EA5FDD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студенческий билет;</w:t>
      </w:r>
    </w:p>
    <w:p w:rsidR="00EA5FDD" w:rsidRDefault="00EA5FDD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EA5FDD" w:rsidRDefault="00273FB3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(приложение 2 к настоящему Положению);</w:t>
      </w:r>
    </w:p>
    <w:p w:rsidR="00273FB3" w:rsidRDefault="00273FB3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ОМС;</w:t>
      </w:r>
    </w:p>
    <w:p w:rsidR="00273FB3" w:rsidRDefault="00273FB3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справку о прибытии с местности, благополучной по инфекционным заболеваниям.</w:t>
      </w:r>
    </w:p>
    <w:p w:rsidR="00273FB3" w:rsidRDefault="002B1165" w:rsidP="00E23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Участник должен иметь при себе спецодежду согласно инструкции по технике безопасности и соблюдения правил личной гигиены. </w:t>
      </w:r>
    </w:p>
    <w:p w:rsidR="002B1165" w:rsidRPr="008B0AA6" w:rsidRDefault="002B1165" w:rsidP="002B116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Организационная структура для проведения </w:t>
      </w:r>
      <w:r w:rsidR="00420CD3" w:rsidRPr="008B0AA6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8B0AA6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</w:t>
      </w:r>
      <w:r w:rsidR="00420CD3" w:rsidRPr="008B0AA6">
        <w:rPr>
          <w:rFonts w:ascii="Times New Roman" w:hAnsi="Times New Roman" w:cs="Times New Roman"/>
          <w:sz w:val="28"/>
          <w:szCs w:val="28"/>
        </w:rPr>
        <w:t xml:space="preserve"> </w:t>
      </w:r>
      <w:r w:rsidR="00420CD3" w:rsidRPr="008B0AA6">
        <w:rPr>
          <w:rFonts w:ascii="Times New Roman" w:hAnsi="Times New Roman" w:cs="Times New Roman"/>
          <w:b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2B1165" w:rsidRDefault="002B1165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Для проведения </w:t>
      </w:r>
      <w:r w:rsidR="008B0AA6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создаются: рабочая группа</w:t>
      </w:r>
      <w:r w:rsidR="00F868DC">
        <w:rPr>
          <w:rFonts w:ascii="Times New Roman" w:hAnsi="Times New Roman" w:cs="Times New Roman"/>
          <w:sz w:val="28"/>
          <w:szCs w:val="28"/>
        </w:rPr>
        <w:t>, группа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разработчиков конкурсных заданий, жюри, апелляционная комиссия.</w:t>
      </w:r>
    </w:p>
    <w:p w:rsidR="002B1165" w:rsidRDefault="002B1165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Рабочая группа осуществляет организационное и методическое обеспечение  проведения </w:t>
      </w:r>
      <w:r w:rsidR="008B0AA6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8B0AA6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165" w:rsidRDefault="002B1165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Группа разработчиков конкурсных заданий разрабатывает конкурсные задания в рамках ФОС по </w:t>
      </w:r>
      <w:r w:rsidRPr="003522E5">
        <w:rPr>
          <w:rFonts w:ascii="Times New Roman" w:hAnsi="Times New Roman" w:cs="Times New Roman"/>
          <w:sz w:val="28"/>
          <w:szCs w:val="28"/>
        </w:rPr>
        <w:t>специальности 36.02.01 Ветеринария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165" w:rsidRDefault="002B1165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формируется  </w:t>
      </w:r>
      <w:r w:rsidR="008B0AA6">
        <w:rPr>
          <w:rFonts w:ascii="Times New Roman" w:hAnsi="Times New Roman" w:cs="Times New Roman"/>
          <w:sz w:val="28"/>
          <w:szCs w:val="28"/>
        </w:rPr>
        <w:t>ГБПОУ МО «Коломенский аграрный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из числа руководящих и педагогических работников образовательных организаций, реализующих программу подготовки специалистов среднего звена по </w:t>
      </w:r>
      <w:r w:rsidRPr="003522E5">
        <w:rPr>
          <w:rFonts w:ascii="Times New Roman" w:hAnsi="Times New Roman" w:cs="Times New Roman"/>
          <w:sz w:val="28"/>
          <w:szCs w:val="28"/>
        </w:rPr>
        <w:t xml:space="preserve">специальности 36.02.01 </w:t>
      </w:r>
      <w:r w:rsidR="008B0AA6">
        <w:rPr>
          <w:rFonts w:ascii="Times New Roman" w:hAnsi="Times New Roman" w:cs="Times New Roman"/>
          <w:sz w:val="28"/>
          <w:szCs w:val="28"/>
        </w:rPr>
        <w:t>«</w:t>
      </w:r>
      <w:r w:rsidRPr="003522E5">
        <w:rPr>
          <w:rFonts w:ascii="Times New Roman" w:hAnsi="Times New Roman" w:cs="Times New Roman"/>
          <w:sz w:val="28"/>
          <w:szCs w:val="28"/>
        </w:rPr>
        <w:t>Ветеринария</w:t>
      </w:r>
      <w:r w:rsidR="008B0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представителей отраслевых ресурсных центров, представителей работодателей, профессиональных ассоциаций,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</w:t>
      </w:r>
      <w:r w:rsidR="006E5D55">
        <w:rPr>
          <w:rFonts w:ascii="Times New Roman" w:hAnsi="Times New Roman" w:cs="Times New Roman"/>
          <w:sz w:val="28"/>
          <w:szCs w:val="28"/>
        </w:rPr>
        <w:t>сообществ</w:t>
      </w:r>
      <w:proofErr w:type="gramEnd"/>
      <w:r w:rsidR="006E5D55">
        <w:rPr>
          <w:rFonts w:ascii="Times New Roman" w:hAnsi="Times New Roman" w:cs="Times New Roman"/>
          <w:sz w:val="28"/>
          <w:szCs w:val="28"/>
        </w:rPr>
        <w:t>, научно-исследовательский институтов.</w:t>
      </w:r>
    </w:p>
    <w:p w:rsidR="006E5D55" w:rsidRDefault="006E5D55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Жюри оценивает результаты выполнения заданий участниками </w:t>
      </w:r>
      <w:r w:rsidR="008B0AA6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8B0AA6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 xml:space="preserve">и, на основе проведенной оценки, определяет победителя и призёров </w:t>
      </w:r>
      <w:r w:rsidR="008B0AA6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8B0AA6" w:rsidRPr="008B0AA6">
        <w:rPr>
          <w:rFonts w:ascii="Times New Roman" w:hAnsi="Times New Roman" w:cs="Times New Roman"/>
          <w:sz w:val="28"/>
          <w:szCs w:val="28"/>
        </w:rPr>
        <w:t xml:space="preserve"> </w:t>
      </w:r>
      <w:r w:rsidR="008B0AA6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 w:rsidR="005E176F">
        <w:rPr>
          <w:rFonts w:ascii="Times New Roman" w:hAnsi="Times New Roman" w:cs="Times New Roman"/>
          <w:sz w:val="28"/>
          <w:szCs w:val="28"/>
        </w:rPr>
        <w:t>.</w:t>
      </w:r>
    </w:p>
    <w:p w:rsidR="005E176F" w:rsidRDefault="005E176F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формируется организатором </w:t>
      </w:r>
      <w:r w:rsidR="008B0AA6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8B0AA6" w:rsidRPr="008B0AA6">
        <w:rPr>
          <w:rFonts w:ascii="Times New Roman" w:hAnsi="Times New Roman" w:cs="Times New Roman"/>
          <w:sz w:val="28"/>
          <w:szCs w:val="28"/>
        </w:rPr>
        <w:t xml:space="preserve"> </w:t>
      </w:r>
      <w:r w:rsidR="008B0AA6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76F" w:rsidRDefault="005E176F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8B0AA6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включает в себя не менее 5 членов из числа:</w:t>
      </w:r>
    </w:p>
    <w:p w:rsidR="005E176F" w:rsidRDefault="005E176F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руководителей и ведущих специалистов организаций отрасли, профессиональных ассоциаций,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социальных партнеров;</w:t>
      </w:r>
    </w:p>
    <w:p w:rsidR="005E176F" w:rsidRDefault="005E176F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руководящих и педагогических работников организатора </w:t>
      </w:r>
      <w:r w:rsidR="008B0AA6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этапа, других образовательных организаций,  реализующих программы подготовки специалистов среднего звена по </w:t>
      </w:r>
      <w:r w:rsidRPr="003522E5">
        <w:rPr>
          <w:rFonts w:ascii="Times New Roman" w:hAnsi="Times New Roman" w:cs="Times New Roman"/>
          <w:sz w:val="28"/>
          <w:szCs w:val="28"/>
        </w:rPr>
        <w:t>специальности 36.02.01 Ветеринария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76F" w:rsidRDefault="005E176F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членов группы разработчиков конкурсных заданий </w:t>
      </w:r>
      <w:r w:rsidR="008B0AA6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E92135" w:rsidRDefault="00E92135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Апелляционная комиссия рассматривает апелляционные заявления участников о несогласии с оценкой результатов выполнения заданий (далее – апелляции.</w:t>
      </w:r>
      <w:proofErr w:type="gramEnd"/>
    </w:p>
    <w:p w:rsidR="00E92135" w:rsidRDefault="00E92135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Апелляционная комиссия </w:t>
      </w:r>
      <w:r w:rsidR="00F34C83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8B0AA6" w:rsidRPr="008B0AA6">
        <w:rPr>
          <w:rFonts w:ascii="Times New Roman" w:hAnsi="Times New Roman" w:cs="Times New Roman"/>
          <w:sz w:val="28"/>
          <w:szCs w:val="28"/>
        </w:rPr>
        <w:t xml:space="preserve"> </w:t>
      </w:r>
      <w:r w:rsidR="008B0AA6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8B0AA6">
        <w:rPr>
          <w:rFonts w:ascii="Times New Roman" w:hAnsi="Times New Roman" w:cs="Times New Roman"/>
          <w:sz w:val="28"/>
          <w:szCs w:val="28"/>
        </w:rPr>
        <w:t>ГБПОУ МО «Коломенский аграрный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135" w:rsidRDefault="00E92135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апелляционной комиссии </w:t>
      </w:r>
      <w:r w:rsidR="008B0AA6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входят представители </w:t>
      </w:r>
      <w:r w:rsidR="008B0AA6">
        <w:rPr>
          <w:rFonts w:ascii="Times New Roman" w:hAnsi="Times New Roman" w:cs="Times New Roman"/>
          <w:sz w:val="28"/>
          <w:szCs w:val="28"/>
        </w:rPr>
        <w:t>ГБПОУ МО «Коломенский аграрный колледж»</w:t>
      </w:r>
      <w:r>
        <w:rPr>
          <w:rFonts w:ascii="Times New Roman" w:hAnsi="Times New Roman" w:cs="Times New Roman"/>
          <w:sz w:val="28"/>
          <w:szCs w:val="28"/>
        </w:rPr>
        <w:t>, иные квалифицированные специалисты и эксперты по профильному направлению.</w:t>
      </w:r>
    </w:p>
    <w:p w:rsidR="00E92135" w:rsidRDefault="00E92135" w:rsidP="00E92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Проведение </w:t>
      </w:r>
      <w:r w:rsidR="008B0AA6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3522E5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</w:t>
      </w:r>
      <w:r w:rsidR="00CB27E3" w:rsidRPr="00CB27E3">
        <w:rPr>
          <w:rFonts w:ascii="Times New Roman" w:hAnsi="Times New Roman" w:cs="Times New Roman"/>
          <w:sz w:val="28"/>
          <w:szCs w:val="28"/>
        </w:rPr>
        <w:t xml:space="preserve"> </w:t>
      </w:r>
      <w:r w:rsidR="00CB27E3" w:rsidRPr="00CB27E3">
        <w:rPr>
          <w:rFonts w:ascii="Times New Roman" w:hAnsi="Times New Roman" w:cs="Times New Roman"/>
          <w:b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E92135" w:rsidRDefault="00E92135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B0AA6">
        <w:rPr>
          <w:rFonts w:ascii="Times New Roman" w:hAnsi="Times New Roman" w:cs="Times New Roman"/>
          <w:sz w:val="28"/>
          <w:szCs w:val="28"/>
        </w:rPr>
        <w:t>ГБПОУ МО «Коломенский аграрный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Порядок организации и проведения </w:t>
      </w:r>
      <w:r w:rsidR="008B0AA6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профессионального мастерства обучающихся по </w:t>
      </w:r>
      <w:r w:rsidRPr="003522E5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3522E5">
        <w:rPr>
          <w:rFonts w:ascii="Times New Roman" w:hAnsi="Times New Roman" w:cs="Times New Roman"/>
          <w:sz w:val="28"/>
          <w:szCs w:val="28"/>
        </w:rPr>
        <w:t xml:space="preserve">36.02.01 </w:t>
      </w:r>
      <w:r w:rsidR="008B0AA6">
        <w:rPr>
          <w:rFonts w:ascii="Times New Roman" w:hAnsi="Times New Roman" w:cs="Times New Roman"/>
          <w:sz w:val="28"/>
          <w:szCs w:val="28"/>
        </w:rPr>
        <w:t>«</w:t>
      </w:r>
      <w:r w:rsidRPr="003522E5">
        <w:rPr>
          <w:rFonts w:ascii="Times New Roman" w:hAnsi="Times New Roman" w:cs="Times New Roman"/>
          <w:sz w:val="28"/>
          <w:szCs w:val="28"/>
        </w:rPr>
        <w:t>Ветеринария</w:t>
      </w:r>
      <w:r w:rsidR="008B0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135" w:rsidRDefault="00E92135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качества </w:t>
      </w:r>
      <w:r w:rsidR="00CB27E3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CB27E3" w:rsidRPr="00CB27E3">
        <w:rPr>
          <w:rFonts w:ascii="Times New Roman" w:hAnsi="Times New Roman" w:cs="Times New Roman"/>
          <w:sz w:val="28"/>
          <w:szCs w:val="28"/>
        </w:rPr>
        <w:t xml:space="preserve"> </w:t>
      </w:r>
      <w:r w:rsidR="00CB27E3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</w:t>
      </w:r>
      <w:proofErr w:type="gramEnd"/>
      <w:r w:rsidR="00CB27E3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36.02.01 «Ветеринария» ГБПОУ МО «Коломенский аграрный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должен провести мероприятия, разъясняющие участникам порядок и отдельные вопросы проведения </w:t>
      </w:r>
      <w:r w:rsidR="00F34C83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в срок до </w:t>
      </w:r>
      <w:r w:rsidR="00F868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8D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868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2135" w:rsidRPr="00BC7659" w:rsidRDefault="00E92135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B27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CB27E3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CB27E3" w:rsidRPr="00CB27E3">
        <w:rPr>
          <w:rFonts w:ascii="Times New Roman" w:hAnsi="Times New Roman" w:cs="Times New Roman"/>
          <w:sz w:val="28"/>
          <w:szCs w:val="28"/>
        </w:rPr>
        <w:t xml:space="preserve"> </w:t>
      </w:r>
      <w:r w:rsidR="00CB27E3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C7659">
        <w:rPr>
          <w:rFonts w:ascii="Times New Roman" w:hAnsi="Times New Roman" w:cs="Times New Roman"/>
          <w:sz w:val="28"/>
          <w:szCs w:val="28"/>
        </w:rPr>
        <w:t>2 календарных дня.</w:t>
      </w:r>
    </w:p>
    <w:p w:rsidR="00E92135" w:rsidRDefault="00E92135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B27E3">
        <w:rPr>
          <w:rFonts w:ascii="Times New Roman" w:hAnsi="Times New Roman" w:cs="Times New Roman"/>
          <w:sz w:val="28"/>
          <w:szCs w:val="28"/>
        </w:rPr>
        <w:t xml:space="preserve">ГБПОУ МО «Коломенский аграрный колледж»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информационное сопровождение </w:t>
      </w:r>
      <w:r w:rsidR="004B3A3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B27E3">
        <w:rPr>
          <w:rFonts w:ascii="Times New Roman" w:hAnsi="Times New Roman" w:cs="Times New Roman"/>
          <w:sz w:val="28"/>
          <w:szCs w:val="28"/>
        </w:rPr>
        <w:t>Начального</w:t>
      </w:r>
      <w:r w:rsidR="004B3A3B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8F0405">
        <w:rPr>
          <w:rFonts w:ascii="Times New Roman" w:hAnsi="Times New Roman" w:cs="Times New Roman"/>
          <w:sz w:val="28"/>
          <w:szCs w:val="28"/>
        </w:rPr>
        <w:t xml:space="preserve"> </w:t>
      </w:r>
      <w:r w:rsidR="00CB27E3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</w:t>
      </w:r>
      <w:r w:rsidR="00CB27E3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профессионального образования 36.02.01 «Ветеринария» </w:t>
      </w:r>
      <w:r w:rsidR="008F0405">
        <w:rPr>
          <w:rFonts w:ascii="Times New Roman" w:hAnsi="Times New Roman" w:cs="Times New Roman"/>
          <w:sz w:val="28"/>
          <w:szCs w:val="28"/>
        </w:rPr>
        <w:t>(</w:t>
      </w:r>
      <w:r w:rsidR="002270D3">
        <w:rPr>
          <w:rFonts w:ascii="Times New Roman" w:hAnsi="Times New Roman" w:cs="Times New Roman"/>
          <w:sz w:val="28"/>
          <w:szCs w:val="28"/>
        </w:rPr>
        <w:t>официальный сайт колледжа</w:t>
      </w:r>
      <w:r w:rsidR="008F0405">
        <w:rPr>
          <w:rFonts w:ascii="Times New Roman" w:hAnsi="Times New Roman" w:cs="Times New Roman"/>
          <w:sz w:val="28"/>
          <w:szCs w:val="28"/>
        </w:rPr>
        <w:t>, сюжет</w:t>
      </w:r>
      <w:r w:rsidR="002270D3">
        <w:rPr>
          <w:rFonts w:ascii="Times New Roman" w:hAnsi="Times New Roman" w:cs="Times New Roman"/>
          <w:sz w:val="28"/>
          <w:szCs w:val="28"/>
        </w:rPr>
        <w:t>ы</w:t>
      </w:r>
      <w:r w:rsidR="008F0405">
        <w:rPr>
          <w:rFonts w:ascii="Times New Roman" w:hAnsi="Times New Roman" w:cs="Times New Roman"/>
          <w:sz w:val="28"/>
          <w:szCs w:val="28"/>
        </w:rPr>
        <w:t xml:space="preserve"> на телеканалах).</w:t>
      </w:r>
    </w:p>
    <w:p w:rsidR="008F0405" w:rsidRDefault="008F0405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C85ADF">
        <w:rPr>
          <w:rFonts w:ascii="Times New Roman" w:hAnsi="Times New Roman" w:cs="Times New Roman"/>
          <w:sz w:val="28"/>
          <w:szCs w:val="28"/>
        </w:rPr>
        <w:t xml:space="preserve">Организатор этапа Всероссийской олимпиады организует фото- и видеосъёмку. На основе отснятого материала готовит итоговый ролик продолжительностью не более 5 минут, в котором отражаются ключевые моменты и итоги </w:t>
      </w:r>
      <w:r w:rsidR="00CB27E3">
        <w:rPr>
          <w:rFonts w:ascii="Times New Roman" w:hAnsi="Times New Roman" w:cs="Times New Roman"/>
          <w:sz w:val="28"/>
          <w:szCs w:val="28"/>
        </w:rPr>
        <w:t>Начального</w:t>
      </w:r>
      <w:r w:rsidR="00C85ADF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олимпиады.</w:t>
      </w:r>
    </w:p>
    <w:p w:rsidR="00C85ADF" w:rsidRDefault="00C85AD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CB27E3">
        <w:rPr>
          <w:rFonts w:ascii="Times New Roman" w:hAnsi="Times New Roman" w:cs="Times New Roman"/>
          <w:sz w:val="28"/>
          <w:szCs w:val="28"/>
        </w:rPr>
        <w:t>ГБПОУ МО «Коломенский аграрный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размещает на официальном сайте </w:t>
      </w:r>
      <w:r w:rsidR="00CB27E3" w:rsidRPr="00CB27E3">
        <w:rPr>
          <w:rFonts w:ascii="Times New Roman" w:hAnsi="Times New Roman" w:cs="Times New Roman"/>
          <w:sz w:val="28"/>
          <w:szCs w:val="28"/>
        </w:rPr>
        <w:t>agrokol-kolomna.ru</w:t>
      </w:r>
      <w:r w:rsidR="00CB27E3">
        <w:rPr>
          <w:rFonts w:ascii="Times New Roman" w:hAnsi="Times New Roman" w:cs="Times New Roman"/>
          <w:sz w:val="28"/>
          <w:szCs w:val="28"/>
        </w:rPr>
        <w:t>:</w:t>
      </w:r>
    </w:p>
    <w:p w:rsidR="00C85ADF" w:rsidRPr="0056206D" w:rsidRDefault="00C85AD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ADF">
        <w:rPr>
          <w:rFonts w:ascii="Times New Roman" w:hAnsi="Times New Roman" w:cs="Times New Roman"/>
          <w:sz w:val="28"/>
          <w:szCs w:val="28"/>
        </w:rPr>
        <w:t xml:space="preserve">- </w:t>
      </w:r>
      <w:r w:rsidRPr="0056206D">
        <w:rPr>
          <w:rFonts w:ascii="Times New Roman" w:hAnsi="Times New Roman" w:cs="Times New Roman"/>
          <w:sz w:val="28"/>
          <w:szCs w:val="28"/>
        </w:rPr>
        <w:t xml:space="preserve">не позднее, чем за 1 </w:t>
      </w:r>
      <w:r w:rsidR="00CB27E3" w:rsidRPr="0056206D">
        <w:rPr>
          <w:rFonts w:ascii="Times New Roman" w:hAnsi="Times New Roman" w:cs="Times New Roman"/>
          <w:sz w:val="28"/>
          <w:szCs w:val="28"/>
        </w:rPr>
        <w:t>неделю</w:t>
      </w:r>
      <w:r w:rsidRPr="0056206D">
        <w:rPr>
          <w:rFonts w:ascii="Times New Roman" w:hAnsi="Times New Roman" w:cs="Times New Roman"/>
          <w:sz w:val="28"/>
          <w:szCs w:val="28"/>
        </w:rPr>
        <w:t xml:space="preserve"> до начала проведения </w:t>
      </w:r>
      <w:r w:rsidR="00CB27E3" w:rsidRPr="0056206D">
        <w:rPr>
          <w:rFonts w:ascii="Times New Roman" w:hAnsi="Times New Roman" w:cs="Times New Roman"/>
          <w:sz w:val="28"/>
          <w:szCs w:val="28"/>
        </w:rPr>
        <w:t>Начального</w:t>
      </w:r>
      <w:r w:rsidRPr="0056206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Порядок организации и проведения </w:t>
      </w:r>
      <w:r w:rsidR="00CB27E3" w:rsidRPr="0056206D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56206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CB27E3" w:rsidRPr="0056206D">
        <w:rPr>
          <w:rFonts w:ascii="Times New Roman" w:hAnsi="Times New Roman" w:cs="Times New Roman"/>
          <w:sz w:val="28"/>
          <w:szCs w:val="28"/>
        </w:rPr>
        <w:t>,</w:t>
      </w:r>
      <w:r w:rsidRPr="0056206D">
        <w:rPr>
          <w:rFonts w:ascii="Times New Roman" w:hAnsi="Times New Roman" w:cs="Times New Roman"/>
          <w:sz w:val="28"/>
          <w:szCs w:val="28"/>
        </w:rPr>
        <w:t xml:space="preserve"> ФОС (включающий общую характеристику заданий, технические средства, профессиональное оборудование и прикладные компьютерные программы, которые будут использоваться при проведении этапа), программу торжественных церемоний открытия и закрытия </w:t>
      </w:r>
      <w:r w:rsidR="00CB27E3" w:rsidRPr="0056206D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56206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BD39DF" w:rsidRPr="0056206D">
        <w:rPr>
          <w:rFonts w:ascii="Times New Roman" w:hAnsi="Times New Roman" w:cs="Times New Roman"/>
          <w:sz w:val="28"/>
          <w:szCs w:val="28"/>
        </w:rPr>
        <w:t>;</w:t>
      </w:r>
    </w:p>
    <w:p w:rsidR="00BD39DF" w:rsidRPr="0056206D" w:rsidRDefault="00BD39D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06D">
        <w:rPr>
          <w:rFonts w:ascii="Times New Roman" w:hAnsi="Times New Roman" w:cs="Times New Roman"/>
          <w:sz w:val="28"/>
          <w:szCs w:val="28"/>
        </w:rPr>
        <w:t xml:space="preserve">- не позднее 10 дней </w:t>
      </w:r>
      <w:r w:rsidR="00CB27E3" w:rsidRPr="0056206D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56206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B27E3" w:rsidRPr="0056206D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56206D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сводную ведомость оценок участников, фото- и видеоотчет.</w:t>
      </w:r>
    </w:p>
    <w:p w:rsidR="00BD39DF" w:rsidRDefault="00BD39D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Участники </w:t>
      </w:r>
      <w:r w:rsidR="00CB27E3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A9081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 xml:space="preserve">прибывают к месту его проведения  с сопровождающими лицами, которые несут ответственность за поведение и безопасность участников </w:t>
      </w:r>
      <w:r w:rsidR="00CB27E3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в пути следования и в период проведения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BD39DF" w:rsidRDefault="00BD39D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Участники </w:t>
      </w:r>
      <w:r w:rsidR="00A9081B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проходят регист</w:t>
      </w:r>
      <w:r w:rsidR="00A9081B">
        <w:rPr>
          <w:rFonts w:ascii="Times New Roman" w:hAnsi="Times New Roman" w:cs="Times New Roman"/>
          <w:sz w:val="28"/>
          <w:szCs w:val="28"/>
        </w:rPr>
        <w:t>рацию в соответствии с заявками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9DF" w:rsidRDefault="00BD39D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В день начала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A9081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>проводится шифровка и жеребьёвка участников, а также организационно-ознакомительные мероприятия, включающие в себя:</w:t>
      </w:r>
    </w:p>
    <w:p w:rsidR="00BD39DF" w:rsidRDefault="00BD39D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инструктаж по технике безопасности и охране труда;</w:t>
      </w:r>
    </w:p>
    <w:p w:rsidR="00BD39DF" w:rsidRDefault="00BD39D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рабочими местами и техническим оснащением (оборудованием, инструментами и т.п.);</w:t>
      </w:r>
    </w:p>
    <w:p w:rsidR="00BD39DF" w:rsidRDefault="00BD39D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ознакомление с утвержденным организатором Порядком организации и проведения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олимпиады.</w:t>
      </w:r>
    </w:p>
    <w:p w:rsidR="00BD39DF" w:rsidRDefault="00BD39D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r w:rsidR="00A9081B">
        <w:rPr>
          <w:rFonts w:ascii="Times New Roman" w:hAnsi="Times New Roman" w:cs="Times New Roman"/>
          <w:sz w:val="28"/>
          <w:szCs w:val="28"/>
        </w:rPr>
        <w:t xml:space="preserve">ГБПОУ МО «Коломенский аграрный колледж» </w:t>
      </w:r>
      <w:r w:rsidR="008D3700">
        <w:rPr>
          <w:rFonts w:ascii="Times New Roman" w:hAnsi="Times New Roman" w:cs="Times New Roman"/>
          <w:sz w:val="28"/>
          <w:szCs w:val="28"/>
        </w:rPr>
        <w:t>обеспечивает безопасность проведения мероприятий: охрану общественного порядка, дежурство медицинского персонала, пожарной службы и других необходимых служб.</w:t>
      </w:r>
    </w:p>
    <w:p w:rsidR="008D3700" w:rsidRDefault="008D3700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Директор </w:t>
      </w:r>
      <w:r w:rsidR="00A9081B">
        <w:rPr>
          <w:rFonts w:ascii="Times New Roman" w:hAnsi="Times New Roman" w:cs="Times New Roman"/>
          <w:sz w:val="28"/>
          <w:szCs w:val="28"/>
        </w:rPr>
        <w:t xml:space="preserve">ГБПОУ МО «Коломенский аграрный колледж» </w:t>
      </w:r>
      <w:r w:rsidR="00A44DCF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="00A44D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4DCF">
        <w:rPr>
          <w:rFonts w:ascii="Times New Roman" w:hAnsi="Times New Roman" w:cs="Times New Roman"/>
          <w:sz w:val="28"/>
          <w:szCs w:val="28"/>
        </w:rPr>
        <w:t xml:space="preserve"> соблюдением участниками норм и правил техники безопасности и охраны труда.</w:t>
      </w:r>
    </w:p>
    <w:p w:rsidR="00A44DCF" w:rsidRDefault="00A44DC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В случае нарушения правил организации и проведения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 и литературы (если их наличие не оговорено в задании), электронных книг, мобильных телефонов и т.п.</w:t>
      </w:r>
    </w:p>
    <w:p w:rsidR="00A44DCF" w:rsidRDefault="00A44DC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6.13. Результаты выполнения профессионального комплексного задания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A9081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>оцениваются жюри.</w:t>
      </w:r>
    </w:p>
    <w:p w:rsidR="00A44DCF" w:rsidRDefault="00A44DCF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жюри заполняет ведомости оценок выполнения конкурсных заданий профессионального комплексного задания.</w:t>
      </w:r>
      <w:r w:rsidR="00657931">
        <w:rPr>
          <w:rFonts w:ascii="Times New Roman" w:hAnsi="Times New Roman" w:cs="Times New Roman"/>
          <w:sz w:val="28"/>
          <w:szCs w:val="28"/>
        </w:rPr>
        <w:t xml:space="preserve"> На основе указанных ведомостей формируется сводная ведомость. Формы ведомостей приведены в ФОС.</w:t>
      </w:r>
    </w:p>
    <w:p w:rsidR="00657931" w:rsidRDefault="00657931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</w:t>
      </w:r>
      <w:r w:rsidR="001A4BEC">
        <w:rPr>
          <w:rFonts w:ascii="Times New Roman" w:hAnsi="Times New Roman" w:cs="Times New Roman"/>
          <w:sz w:val="28"/>
          <w:szCs w:val="28"/>
        </w:rPr>
        <w:t xml:space="preserve">В течение двух часов после объявления результатов </w:t>
      </w:r>
      <w:r w:rsidR="00A9081B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1A4BE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участник может подать апелляцию в апелляционную комиссию.</w:t>
      </w:r>
    </w:p>
    <w:p w:rsidR="001A4BEC" w:rsidRDefault="001A4BEC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апелляций проводится в срок, не превышающий 2-х часов после завершения установленного срока приема апелляций.</w:t>
      </w:r>
    </w:p>
    <w:p w:rsidR="001A4BEC" w:rsidRDefault="000679D2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апелляций апелляционная комиссия может принять одно из следующих решений: о сохранении оценки, выставленной жюри по результатам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0679D2" w:rsidRDefault="000679D2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6.15. После завершения рассмотрения апелляций жюри объявляет окончательные результаты (с учетом изменения оценок, внесенных апелляционной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комиссией) с указанием победителя и призеров </w:t>
      </w:r>
      <w:r w:rsidR="00A9081B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олимпиады, а также участников, получивших дополнительные поощрения.</w:t>
      </w:r>
    </w:p>
    <w:p w:rsidR="000679D2" w:rsidRDefault="000679D2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6.16. По итогам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B9699C">
        <w:rPr>
          <w:rFonts w:ascii="Times New Roman" w:hAnsi="Times New Roman" w:cs="Times New Roman"/>
          <w:sz w:val="28"/>
          <w:szCs w:val="28"/>
        </w:rPr>
        <w:t xml:space="preserve"> составляется протокол жюри (по форме, приведенной в приложении 3 к настоящему Положению) с указанием победителя и призёров. Протокол подписывается председателем жюри, членами жюри и директором </w:t>
      </w:r>
      <w:r w:rsidR="00A9081B">
        <w:rPr>
          <w:rFonts w:ascii="Times New Roman" w:hAnsi="Times New Roman" w:cs="Times New Roman"/>
          <w:sz w:val="28"/>
          <w:szCs w:val="28"/>
        </w:rPr>
        <w:t>ГБПОУ МО «Коломенский аграрный колледж»</w:t>
      </w:r>
      <w:r w:rsidR="00B9699C">
        <w:rPr>
          <w:rFonts w:ascii="Times New Roman" w:hAnsi="Times New Roman" w:cs="Times New Roman"/>
          <w:sz w:val="28"/>
          <w:szCs w:val="28"/>
        </w:rPr>
        <w:t xml:space="preserve"> и заверяется печатью указанной организации.</w:t>
      </w:r>
    </w:p>
    <w:p w:rsidR="00B9699C" w:rsidRDefault="00B9699C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6.17. Результаты проведения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оформляются в форме отчета (по форме, приведенной в приложении 4 к настоящему Положению).</w:t>
      </w:r>
    </w:p>
    <w:p w:rsidR="00B9699C" w:rsidRDefault="00B9699C" w:rsidP="00E9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6.18. </w:t>
      </w:r>
      <w:r w:rsidR="00A9081B">
        <w:rPr>
          <w:rFonts w:ascii="Times New Roman" w:hAnsi="Times New Roman" w:cs="Times New Roman"/>
          <w:sz w:val="28"/>
          <w:szCs w:val="28"/>
        </w:rPr>
        <w:t>ГБПОУ МО «Коломенский аграрный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рабочих дней, представляет отчет о проведении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A9081B" w:rsidRPr="00A9081B">
        <w:rPr>
          <w:rFonts w:ascii="Times New Roman" w:hAnsi="Times New Roman" w:cs="Times New Roman"/>
          <w:sz w:val="28"/>
          <w:szCs w:val="28"/>
        </w:rPr>
        <w:t xml:space="preserve"> </w:t>
      </w:r>
      <w:r w:rsidR="00A9081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в Министерство образования Московской области</w:t>
      </w:r>
      <w:r w:rsidR="008C0C50">
        <w:rPr>
          <w:rFonts w:ascii="Times New Roman" w:hAnsi="Times New Roman" w:cs="Times New Roman"/>
          <w:sz w:val="28"/>
          <w:szCs w:val="28"/>
        </w:rPr>
        <w:t xml:space="preserve"> и </w:t>
      </w:r>
      <w:r w:rsidR="00B54D03">
        <w:rPr>
          <w:rFonts w:ascii="Times New Roman" w:hAnsi="Times New Roman" w:cs="Times New Roman"/>
          <w:sz w:val="28"/>
          <w:szCs w:val="28"/>
        </w:rPr>
        <w:t>ЦРПО ВО МО АСОУ.</w:t>
      </w:r>
    </w:p>
    <w:p w:rsidR="00B54D03" w:rsidRPr="00D279C0" w:rsidRDefault="00D279C0" w:rsidP="00D2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Оценивание результатов выполнения заданий, определение результатов </w:t>
      </w:r>
      <w:r w:rsidR="00A9081B" w:rsidRPr="00A9081B"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 w:rsidRPr="00A9081B">
        <w:rPr>
          <w:rFonts w:ascii="Times New Roman" w:hAnsi="Times New Roman" w:cs="Times New Roman"/>
          <w:b/>
          <w:sz w:val="28"/>
          <w:szCs w:val="28"/>
        </w:rPr>
        <w:t>этапа</w:t>
      </w:r>
      <w:r w:rsidRPr="003522E5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</w:t>
      </w:r>
      <w:r w:rsidR="00A9081B" w:rsidRPr="00A9081B">
        <w:rPr>
          <w:rFonts w:ascii="Times New Roman" w:hAnsi="Times New Roman" w:cs="Times New Roman"/>
          <w:sz w:val="28"/>
          <w:szCs w:val="28"/>
        </w:rPr>
        <w:t xml:space="preserve"> </w:t>
      </w:r>
      <w:r w:rsidR="00A9081B" w:rsidRPr="00A9081B">
        <w:rPr>
          <w:rFonts w:ascii="Times New Roman" w:hAnsi="Times New Roman" w:cs="Times New Roman"/>
          <w:b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E92135" w:rsidRDefault="007A0D59" w:rsidP="007A0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Результаты</w:t>
      </w:r>
      <w:r w:rsidRPr="007A0D59">
        <w:rPr>
          <w:rFonts w:ascii="Times New Roman" w:hAnsi="Times New Roman" w:cs="Times New Roman"/>
          <w:sz w:val="28"/>
          <w:szCs w:val="28"/>
        </w:rPr>
        <w:t xml:space="preserve">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оцениваются согласно критериям, указанным ФОС </w:t>
      </w:r>
      <w:r w:rsidR="00A9081B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>этапа Всероссийской олимпиады</w:t>
      </w:r>
      <w:r w:rsidR="00A9081B" w:rsidRPr="00A9081B">
        <w:rPr>
          <w:rFonts w:ascii="Times New Roman" w:hAnsi="Times New Roman" w:cs="Times New Roman"/>
          <w:sz w:val="28"/>
          <w:szCs w:val="28"/>
        </w:rPr>
        <w:t xml:space="preserve"> </w:t>
      </w:r>
      <w:r w:rsidR="00A9081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 xml:space="preserve"> по каждому заданию.</w:t>
      </w:r>
    </w:p>
    <w:p w:rsidR="007A0D59" w:rsidRDefault="007A0D59" w:rsidP="007A0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Победитель и призеры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A9081B" w:rsidRPr="00A9081B">
        <w:rPr>
          <w:rFonts w:ascii="Times New Roman" w:hAnsi="Times New Roman" w:cs="Times New Roman"/>
          <w:sz w:val="28"/>
          <w:szCs w:val="28"/>
        </w:rPr>
        <w:t xml:space="preserve"> </w:t>
      </w:r>
      <w:r w:rsidR="00A9081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профессиональных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7A0D59" w:rsidRDefault="007A0D59" w:rsidP="007A0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Окончательные результаты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A9081B" w:rsidRPr="00A9081B">
        <w:rPr>
          <w:rFonts w:ascii="Times New Roman" w:hAnsi="Times New Roman" w:cs="Times New Roman"/>
          <w:sz w:val="28"/>
          <w:szCs w:val="28"/>
        </w:rPr>
        <w:t xml:space="preserve"> </w:t>
      </w:r>
      <w:r w:rsidR="00A9081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 xml:space="preserve"> (с учетом изменения оценок, внесенных апелляционной комиссией) ранжируются по убыванию суммарного количества баллов, после чего из ранжированного перечня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выделяются 3 наибольших результата, отличных друг от друга – первый, второй и третий результаты.</w:t>
      </w:r>
    </w:p>
    <w:p w:rsidR="007A0D59" w:rsidRDefault="007707F1" w:rsidP="007A0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Участник, имеющий первый результат, является победителем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олимпиады. Призёру, имеющему второй результат, присуждается второе место</w:t>
      </w:r>
      <w:r w:rsidR="00A908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Призёру, имеющему третий результат, присуждается третье место.</w:t>
      </w:r>
    </w:p>
    <w:p w:rsidR="007707F1" w:rsidRDefault="007707F1" w:rsidP="007A0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Участникам, показавшим высокие результаты выполнения профессионального комплексного задания, высокую культуру труда, творческий подход к выполнению задания, решением жюри могут быть установлены дополнительные поощрения (номинации).</w:t>
      </w:r>
    </w:p>
    <w:p w:rsidR="0093501A" w:rsidRDefault="0093501A" w:rsidP="007A0D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Победитель </w:t>
      </w:r>
      <w:r w:rsidR="00A9081B">
        <w:rPr>
          <w:rFonts w:ascii="Times New Roman" w:hAnsi="Times New Roman" w:cs="Times New Roman"/>
          <w:sz w:val="28"/>
          <w:szCs w:val="28"/>
        </w:rPr>
        <w:t>и призеры 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</w:t>
      </w:r>
      <w:r w:rsidR="00A9081B" w:rsidRPr="00A9081B">
        <w:rPr>
          <w:rFonts w:ascii="Times New Roman" w:hAnsi="Times New Roman" w:cs="Times New Roman"/>
          <w:sz w:val="28"/>
          <w:szCs w:val="28"/>
        </w:rPr>
        <w:t xml:space="preserve"> </w:t>
      </w:r>
      <w:r w:rsidR="00A9081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A908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9081B">
        <w:rPr>
          <w:rFonts w:ascii="Times New Roman" w:hAnsi="Times New Roman" w:cs="Times New Roman"/>
          <w:sz w:val="28"/>
          <w:szCs w:val="28"/>
        </w:rPr>
        <w:t xml:space="preserve">ГБПОУ МО «Коломенский аграрный колледж»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A9081B">
        <w:rPr>
          <w:rFonts w:ascii="Times New Roman" w:hAnsi="Times New Roman" w:cs="Times New Roman"/>
          <w:sz w:val="28"/>
          <w:szCs w:val="28"/>
        </w:rPr>
        <w:t>Региональном</w:t>
      </w:r>
      <w:r>
        <w:rPr>
          <w:rFonts w:ascii="Times New Roman" w:hAnsi="Times New Roman" w:cs="Times New Roman"/>
          <w:sz w:val="28"/>
          <w:szCs w:val="28"/>
        </w:rPr>
        <w:t xml:space="preserve"> этапе посредством подачи заявки организаторам </w:t>
      </w:r>
      <w:r w:rsidR="00A9081B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олимпиады.</w:t>
      </w:r>
    </w:p>
    <w:p w:rsidR="0093501A" w:rsidRDefault="0093501A" w:rsidP="00935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Финансовое обеспечение проведения </w:t>
      </w:r>
      <w:r w:rsidR="00A9081B" w:rsidRPr="00A9081B"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A90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2E5">
        <w:rPr>
          <w:rFonts w:ascii="Times New Roman" w:hAnsi="Times New Roman" w:cs="Times New Roman"/>
          <w:b/>
          <w:sz w:val="28"/>
          <w:szCs w:val="28"/>
        </w:rPr>
        <w:t>этапа Всероссийской олимпиады</w:t>
      </w:r>
      <w:r w:rsidR="00A9081B" w:rsidRPr="00A9081B">
        <w:rPr>
          <w:rFonts w:ascii="Times New Roman" w:hAnsi="Times New Roman" w:cs="Times New Roman"/>
          <w:sz w:val="28"/>
          <w:szCs w:val="28"/>
        </w:rPr>
        <w:t xml:space="preserve"> </w:t>
      </w:r>
      <w:r w:rsidR="00A9081B" w:rsidRPr="00A9081B">
        <w:rPr>
          <w:rFonts w:ascii="Times New Roman" w:hAnsi="Times New Roman" w:cs="Times New Roman"/>
          <w:b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A9081B" w:rsidRDefault="0093501A" w:rsidP="00A908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8.1. Финансовое обеспечение проведения </w:t>
      </w:r>
      <w:r w:rsidR="00A9081B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осуществляется за счет</w:t>
      </w:r>
      <w:r w:rsidR="00A90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1A" w:rsidRDefault="00A9081B" w:rsidP="00A908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501A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ГБПОУ МО «Коломенский аграрный колледж»</w:t>
      </w:r>
      <w:r w:rsidR="0093501A">
        <w:rPr>
          <w:rFonts w:ascii="Times New Roman" w:hAnsi="Times New Roman" w:cs="Times New Roman"/>
          <w:sz w:val="28"/>
          <w:szCs w:val="28"/>
        </w:rPr>
        <w:t>;</w:t>
      </w:r>
    </w:p>
    <w:p w:rsidR="0093501A" w:rsidRDefault="0093501A" w:rsidP="009350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иных средств, поступивших на обеспечение проведения Всероссийской олимпиады </w:t>
      </w:r>
      <w:r w:rsidR="00A9081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>
        <w:rPr>
          <w:rFonts w:ascii="Times New Roman" w:hAnsi="Times New Roman" w:cs="Times New Roman"/>
          <w:sz w:val="28"/>
          <w:szCs w:val="28"/>
        </w:rPr>
        <w:t>(средств социальных партнеров).</w:t>
      </w:r>
    </w:p>
    <w:p w:rsidR="005E176F" w:rsidRDefault="0093501A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2270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едицинское обслуживание участников, а также проведение культурных мероприятий для участников обеспечиваются за счет средств </w:t>
      </w:r>
      <w:r w:rsidR="00A9081B">
        <w:rPr>
          <w:rFonts w:ascii="Times New Roman" w:hAnsi="Times New Roman" w:cs="Times New Roman"/>
          <w:sz w:val="28"/>
          <w:szCs w:val="28"/>
        </w:rPr>
        <w:t>ГБПОУ МО «Коломенский аграрный колледж»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81B" w:rsidRDefault="00A9081B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F2B" w:rsidRDefault="00431F2B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F2B" w:rsidRDefault="00431F2B" w:rsidP="002B11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C07" w:rsidRDefault="00DB1C07" w:rsidP="00AE0BE1">
      <w:pPr>
        <w:spacing w:after="0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AE0BE1" w:rsidRDefault="00AE0BE1" w:rsidP="00AE0BE1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AE0BE1" w:rsidRDefault="00AE0BE1" w:rsidP="00AE0BE1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по организации и проведению </w:t>
      </w:r>
    </w:p>
    <w:p w:rsidR="00AE0BE1" w:rsidRDefault="00A9081B" w:rsidP="00AE0BE1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DB7E7E">
        <w:rPr>
          <w:rFonts w:ascii="Times New Roman" w:hAnsi="Times New Roman" w:cs="Times New Roman"/>
          <w:sz w:val="20"/>
          <w:szCs w:val="20"/>
        </w:rPr>
        <w:t xml:space="preserve">Начального </w:t>
      </w:r>
      <w:r w:rsidR="00AE0BE1" w:rsidRPr="00DB7E7E">
        <w:rPr>
          <w:rFonts w:ascii="Times New Roman" w:hAnsi="Times New Roman" w:cs="Times New Roman"/>
          <w:sz w:val="20"/>
          <w:szCs w:val="20"/>
        </w:rPr>
        <w:t xml:space="preserve"> э</w:t>
      </w:r>
      <w:r w:rsidR="00AE0BE1">
        <w:rPr>
          <w:rFonts w:ascii="Times New Roman" w:hAnsi="Times New Roman" w:cs="Times New Roman"/>
          <w:sz w:val="20"/>
          <w:szCs w:val="20"/>
        </w:rPr>
        <w:t xml:space="preserve">тапа Всероссийской олимпиады </w:t>
      </w:r>
    </w:p>
    <w:p w:rsidR="00AE0BE1" w:rsidRDefault="00DB7E7E" w:rsidP="00AE0BE1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DB7E7E">
        <w:rPr>
          <w:rFonts w:ascii="Times New Roman" w:hAnsi="Times New Roman" w:cs="Times New Roman"/>
          <w:sz w:val="20"/>
          <w:szCs w:val="20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AE0BE1" w:rsidRDefault="00AE0BE1" w:rsidP="00AE0BE1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AE0BE1" w:rsidRDefault="00AE0BE1" w:rsidP="00AE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E0BE1" w:rsidRPr="00AE0BE1" w:rsidRDefault="00AE0BE1" w:rsidP="00AE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DB7E7E">
        <w:rPr>
          <w:rFonts w:ascii="Times New Roman" w:hAnsi="Times New Roman" w:cs="Times New Roman"/>
          <w:sz w:val="28"/>
          <w:szCs w:val="28"/>
        </w:rPr>
        <w:t>Начальном</w:t>
      </w:r>
      <w:r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proofErr w:type="gramStart"/>
      <w:r w:rsidRPr="00AE0B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AE0BE1" w:rsidRDefault="00AE0BE1" w:rsidP="00AE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BE1"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</w:t>
      </w:r>
    </w:p>
    <w:p w:rsidR="00AE0BE1" w:rsidRDefault="00AE0BE1" w:rsidP="00AE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DB7E7E">
        <w:rPr>
          <w:rFonts w:ascii="Times New Roman" w:hAnsi="Times New Roman" w:cs="Times New Roman"/>
          <w:sz w:val="28"/>
          <w:szCs w:val="28"/>
        </w:rPr>
        <w:t>1</w:t>
      </w:r>
      <w:r w:rsidR="002C73CE">
        <w:rPr>
          <w:rFonts w:ascii="Times New Roman" w:hAnsi="Times New Roman" w:cs="Times New Roman"/>
          <w:sz w:val="28"/>
          <w:szCs w:val="28"/>
        </w:rPr>
        <w:t xml:space="preserve">9\2020 учебном 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AE0BE1" w:rsidRDefault="00AE0BE1" w:rsidP="00AE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BE1" w:rsidRDefault="00AE0BE1" w:rsidP="00AE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36.02.01. Ветеринария</w:t>
      </w:r>
    </w:p>
    <w:p w:rsidR="00AE0BE1" w:rsidRDefault="00AE0BE1" w:rsidP="00AE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47" w:type="pct"/>
        <w:tblLook w:val="04A0" w:firstRow="1" w:lastRow="0" w:firstColumn="1" w:lastColumn="0" w:noHBand="0" w:noVBand="1"/>
      </w:tblPr>
      <w:tblGrid>
        <w:gridCol w:w="4360"/>
        <w:gridCol w:w="5952"/>
      </w:tblGrid>
      <w:tr w:rsidR="00AE0BE1" w:rsidTr="002C73CE">
        <w:tc>
          <w:tcPr>
            <w:tcW w:w="2114" w:type="pct"/>
          </w:tcPr>
          <w:p w:rsidR="003C517D" w:rsidRDefault="00AE0BE1" w:rsidP="00AE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0BE1" w:rsidRPr="00AE0BE1" w:rsidRDefault="00AE0BE1" w:rsidP="00AE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1">
              <w:rPr>
                <w:rFonts w:ascii="Times New Roman" w:hAnsi="Times New Roman" w:cs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886" w:type="pct"/>
          </w:tcPr>
          <w:p w:rsidR="00AE0BE1" w:rsidRDefault="00AE0BE1" w:rsidP="00AE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0D3" w:rsidTr="002C73CE">
        <w:trPr>
          <w:trHeight w:val="986"/>
        </w:trPr>
        <w:tc>
          <w:tcPr>
            <w:tcW w:w="2114" w:type="pct"/>
          </w:tcPr>
          <w:p w:rsidR="002270D3" w:rsidRPr="00AE0BE1" w:rsidRDefault="002270D3" w:rsidP="0022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0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BE1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(полностью), </w:t>
            </w:r>
            <w:r w:rsidRPr="00AE0BE1"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</w:tc>
        <w:tc>
          <w:tcPr>
            <w:tcW w:w="2886" w:type="pct"/>
          </w:tcPr>
          <w:p w:rsidR="002270D3" w:rsidRDefault="002270D3" w:rsidP="00227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0D3" w:rsidRPr="00AE0BE1" w:rsidRDefault="002270D3" w:rsidP="00AE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BE1" w:rsidTr="002C73CE">
        <w:tc>
          <w:tcPr>
            <w:tcW w:w="2114" w:type="pct"/>
          </w:tcPr>
          <w:p w:rsidR="00AE0BE1" w:rsidRDefault="00AE0BE1" w:rsidP="00AE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E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  <w:p w:rsidR="003C517D" w:rsidRDefault="003C517D" w:rsidP="00AE0B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0BE1" w:rsidRDefault="00AE0BE1" w:rsidP="00AE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E0BE1" w:rsidRDefault="00AE0BE1" w:rsidP="00AE0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E1" w:rsidRPr="00954D15" w:rsidRDefault="00AE0BE1" w:rsidP="00AE0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4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886" w:type="pct"/>
          </w:tcPr>
          <w:p w:rsidR="00AE0BE1" w:rsidRDefault="00AE0BE1" w:rsidP="00AE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BE1" w:rsidRPr="00AE0BE1" w:rsidRDefault="00AE0BE1" w:rsidP="00AE0B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BE1" w:rsidRDefault="005716A6" w:rsidP="00AE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716A6" w:rsidRDefault="005716A6" w:rsidP="00AE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               ________    ______________________</w:t>
      </w:r>
    </w:p>
    <w:p w:rsidR="005716A6" w:rsidRDefault="005716A6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                     фамилия, инициалы</w:t>
      </w: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70D3" w:rsidRDefault="002270D3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70D3" w:rsidRDefault="002270D3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1F2B" w:rsidRDefault="00431F2B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31F2B" w:rsidRDefault="00431F2B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70D3" w:rsidRDefault="002270D3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70D3" w:rsidRDefault="002270D3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70D3" w:rsidRDefault="002270D3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70D3" w:rsidRDefault="002270D3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270D3" w:rsidRDefault="002270D3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445FD8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DB7E7E" w:rsidRPr="00DB7E7E" w:rsidRDefault="00DB7E7E" w:rsidP="00DB7E7E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DB7E7E">
        <w:rPr>
          <w:rFonts w:ascii="Times New Roman" w:hAnsi="Times New Roman" w:cs="Times New Roman"/>
          <w:sz w:val="20"/>
          <w:szCs w:val="20"/>
        </w:rPr>
        <w:t xml:space="preserve">к Положению по организации и проведению </w:t>
      </w:r>
    </w:p>
    <w:p w:rsidR="00DB7E7E" w:rsidRPr="00DB7E7E" w:rsidRDefault="00DB7E7E" w:rsidP="00DB7E7E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DB7E7E">
        <w:rPr>
          <w:rFonts w:ascii="Times New Roman" w:hAnsi="Times New Roman" w:cs="Times New Roman"/>
          <w:sz w:val="20"/>
          <w:szCs w:val="20"/>
        </w:rPr>
        <w:t xml:space="preserve">Начального  этапа Всероссийской олимпиады </w:t>
      </w:r>
    </w:p>
    <w:p w:rsidR="00DB7E7E" w:rsidRPr="00DB7E7E" w:rsidRDefault="00DB7E7E" w:rsidP="00DB7E7E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 w:rsidRPr="00DB7E7E">
        <w:rPr>
          <w:rFonts w:ascii="Times New Roman" w:hAnsi="Times New Roman" w:cs="Times New Roman"/>
          <w:sz w:val="20"/>
          <w:szCs w:val="20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445FD8" w:rsidRDefault="00445FD8" w:rsidP="00445FD8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445FD8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445FD8" w:rsidRDefault="00445FD8" w:rsidP="00445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</w:t>
      </w:r>
    </w:p>
    <w:p w:rsidR="007804F9" w:rsidRDefault="00DB7E7E" w:rsidP="00DB7E7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45FD8">
        <w:rPr>
          <w:rFonts w:ascii="Times New Roman" w:hAnsi="Times New Roman" w:cs="Times New Roman"/>
          <w:sz w:val="28"/>
          <w:szCs w:val="28"/>
        </w:rPr>
        <w:t xml:space="preserve">частника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445FD8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FD8"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  <w:r w:rsidR="007804F9" w:rsidRPr="007804F9">
        <w:rPr>
          <w:rFonts w:ascii="Times New Roman" w:hAnsi="Times New Roman" w:cs="Times New Roman"/>
          <w:sz w:val="16"/>
          <w:szCs w:val="16"/>
        </w:rPr>
        <w:t>_________________________________________________________________</w:t>
      </w:r>
      <w:r w:rsidR="007804F9">
        <w:rPr>
          <w:rFonts w:ascii="Times New Roman" w:hAnsi="Times New Roman" w:cs="Times New Roman"/>
          <w:sz w:val="16"/>
          <w:szCs w:val="16"/>
        </w:rPr>
        <w:t>_______________________________________</w:t>
      </w:r>
    </w:p>
    <w:p w:rsidR="007804F9" w:rsidRDefault="007804F9" w:rsidP="00445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УГС СПО, специальности СПО)</w:t>
      </w:r>
    </w:p>
    <w:p w:rsidR="007804F9" w:rsidRDefault="007804F9" w:rsidP="00445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8"/>
        <w:gridCol w:w="3819"/>
        <w:gridCol w:w="5855"/>
      </w:tblGrid>
      <w:tr w:rsidR="007804F9" w:rsidTr="006B2606">
        <w:tc>
          <w:tcPr>
            <w:tcW w:w="359" w:type="pct"/>
          </w:tcPr>
          <w:p w:rsidR="007804F9" w:rsidRDefault="007804F9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pct"/>
          </w:tcPr>
          <w:p w:rsidR="007804F9" w:rsidRDefault="007804F9" w:rsidP="007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субъекта персональных данных</w:t>
            </w:r>
          </w:p>
        </w:tc>
        <w:tc>
          <w:tcPr>
            <w:tcW w:w="2808" w:type="pct"/>
          </w:tcPr>
          <w:p w:rsidR="007804F9" w:rsidRDefault="00821886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</w:t>
            </w:r>
          </w:p>
          <w:p w:rsidR="00821886" w:rsidRDefault="00821886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</w:tc>
      </w:tr>
      <w:tr w:rsidR="007804F9" w:rsidTr="006B2606">
        <w:tc>
          <w:tcPr>
            <w:tcW w:w="359" w:type="pct"/>
          </w:tcPr>
          <w:p w:rsidR="007804F9" w:rsidRDefault="007804F9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pct"/>
          </w:tcPr>
          <w:p w:rsidR="007804F9" w:rsidRDefault="00821886" w:rsidP="007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2808" w:type="pct"/>
          </w:tcPr>
          <w:p w:rsidR="007804F9" w:rsidRDefault="00821886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серии ____________номер____________</w:t>
            </w:r>
          </w:p>
          <w:p w:rsidR="00821886" w:rsidRDefault="00821886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21886" w:rsidRDefault="00821886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21886" w:rsidRDefault="00821886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F9" w:rsidTr="006B2606">
        <w:tc>
          <w:tcPr>
            <w:tcW w:w="359" w:type="pct"/>
          </w:tcPr>
          <w:p w:rsidR="007804F9" w:rsidRDefault="007804F9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2" w:type="pct"/>
          </w:tcPr>
          <w:p w:rsidR="007804F9" w:rsidRDefault="00821886" w:rsidP="007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2808" w:type="pct"/>
          </w:tcPr>
          <w:p w:rsidR="007804F9" w:rsidRDefault="00821886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_______________</w:t>
            </w:r>
          </w:p>
          <w:p w:rsidR="00821886" w:rsidRDefault="00821886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21886" w:rsidRDefault="00821886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21886" w:rsidRDefault="00821886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4F9" w:rsidTr="007804F9">
        <w:tc>
          <w:tcPr>
            <w:tcW w:w="5000" w:type="pct"/>
            <w:gridSpan w:val="3"/>
          </w:tcPr>
          <w:p w:rsidR="007804F9" w:rsidRDefault="00821886" w:rsidP="0082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7804F9" w:rsidTr="006B2606">
        <w:tc>
          <w:tcPr>
            <w:tcW w:w="359" w:type="pct"/>
          </w:tcPr>
          <w:p w:rsidR="007804F9" w:rsidRDefault="007804F9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pct"/>
          </w:tcPr>
          <w:p w:rsidR="007804F9" w:rsidRDefault="00821886" w:rsidP="007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2808" w:type="pct"/>
          </w:tcPr>
          <w:p w:rsidR="007804F9" w:rsidRPr="00821886" w:rsidRDefault="00DB7E7E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E7E">
              <w:rPr>
                <w:rFonts w:ascii="Times New Roman" w:hAnsi="Times New Roman" w:cs="Times New Roman"/>
                <w:sz w:val="24"/>
                <w:szCs w:val="24"/>
              </w:rPr>
              <w:t>ГБПОУ МО «Коломенский аграрный колледж»</w:t>
            </w:r>
          </w:p>
        </w:tc>
      </w:tr>
      <w:tr w:rsidR="007804F9" w:rsidTr="007804F9">
        <w:tc>
          <w:tcPr>
            <w:tcW w:w="5000" w:type="pct"/>
            <w:gridSpan w:val="3"/>
          </w:tcPr>
          <w:p w:rsidR="007804F9" w:rsidRDefault="00821886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целью:</w:t>
            </w:r>
          </w:p>
        </w:tc>
      </w:tr>
      <w:tr w:rsidR="007804F9" w:rsidTr="006B2606">
        <w:tc>
          <w:tcPr>
            <w:tcW w:w="359" w:type="pct"/>
          </w:tcPr>
          <w:p w:rsidR="007804F9" w:rsidRDefault="007804F9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2" w:type="pct"/>
          </w:tcPr>
          <w:p w:rsidR="007804F9" w:rsidRDefault="00821886" w:rsidP="007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2808" w:type="pct"/>
          </w:tcPr>
          <w:p w:rsidR="007804F9" w:rsidRDefault="00821886" w:rsidP="0082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7804F9" w:rsidTr="007804F9">
        <w:tc>
          <w:tcPr>
            <w:tcW w:w="5000" w:type="pct"/>
            <w:gridSpan w:val="3"/>
          </w:tcPr>
          <w:p w:rsidR="007804F9" w:rsidRDefault="00821886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объеме:</w:t>
            </w:r>
          </w:p>
        </w:tc>
      </w:tr>
      <w:tr w:rsidR="007804F9" w:rsidTr="006B2606">
        <w:tc>
          <w:tcPr>
            <w:tcW w:w="359" w:type="pct"/>
          </w:tcPr>
          <w:p w:rsidR="007804F9" w:rsidRDefault="007804F9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2" w:type="pct"/>
          </w:tcPr>
          <w:p w:rsidR="007804F9" w:rsidRDefault="009F6E25" w:rsidP="007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2808" w:type="pct"/>
          </w:tcPr>
          <w:p w:rsidR="007804F9" w:rsidRDefault="009F6E25" w:rsidP="006B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</w:t>
            </w:r>
            <w:r w:rsidR="00DB7E7E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Олимпиады.</w:t>
            </w:r>
            <w:proofErr w:type="gramEnd"/>
          </w:p>
        </w:tc>
      </w:tr>
    </w:tbl>
    <w:p w:rsidR="006B2606" w:rsidRDefault="006B2606">
      <w:r>
        <w:br w:type="page"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48"/>
        <w:gridCol w:w="3819"/>
        <w:gridCol w:w="5855"/>
      </w:tblGrid>
      <w:tr w:rsidR="006B2606" w:rsidTr="006B2606">
        <w:tc>
          <w:tcPr>
            <w:tcW w:w="5000" w:type="pct"/>
            <w:gridSpan w:val="3"/>
          </w:tcPr>
          <w:p w:rsidR="006B2606" w:rsidRDefault="006B2606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совершения:</w:t>
            </w:r>
          </w:p>
        </w:tc>
      </w:tr>
      <w:tr w:rsidR="007804F9" w:rsidTr="006B2606">
        <w:tc>
          <w:tcPr>
            <w:tcW w:w="359" w:type="pct"/>
          </w:tcPr>
          <w:p w:rsidR="007804F9" w:rsidRDefault="007804F9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2" w:type="pct"/>
          </w:tcPr>
          <w:p w:rsidR="007804F9" w:rsidRDefault="006B2606" w:rsidP="007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действий</w:t>
            </w:r>
            <w:r w:rsidR="001863CB">
              <w:rPr>
                <w:rFonts w:ascii="Times New Roman" w:hAnsi="Times New Roman" w:cs="Times New Roman"/>
                <w:sz w:val="24"/>
                <w:szCs w:val="24"/>
              </w:rPr>
              <w:t xml:space="preserve">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2809" w:type="pct"/>
          </w:tcPr>
          <w:p w:rsidR="007804F9" w:rsidRDefault="001863CB" w:rsidP="0018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передача), обезличивание, блокирование, уничтожение, трансграничную передачу персональных данных с учетом действующего законодательства РФ.</w:t>
            </w:r>
            <w:proofErr w:type="gramEnd"/>
          </w:p>
        </w:tc>
      </w:tr>
      <w:tr w:rsidR="007804F9" w:rsidTr="007804F9">
        <w:tc>
          <w:tcPr>
            <w:tcW w:w="5000" w:type="pct"/>
            <w:gridSpan w:val="3"/>
          </w:tcPr>
          <w:p w:rsidR="007804F9" w:rsidRDefault="00352148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использованием:</w:t>
            </w:r>
          </w:p>
        </w:tc>
      </w:tr>
      <w:tr w:rsidR="007804F9" w:rsidTr="006B2606">
        <w:tc>
          <w:tcPr>
            <w:tcW w:w="359" w:type="pct"/>
          </w:tcPr>
          <w:p w:rsidR="007804F9" w:rsidRDefault="007804F9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2" w:type="pct"/>
          </w:tcPr>
          <w:p w:rsidR="007804F9" w:rsidRDefault="00BB4F1B" w:rsidP="007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2809" w:type="pct"/>
          </w:tcPr>
          <w:p w:rsidR="007804F9" w:rsidRDefault="00BB4F1B" w:rsidP="00BB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7804F9" w:rsidTr="006B2606">
        <w:tc>
          <w:tcPr>
            <w:tcW w:w="359" w:type="pct"/>
          </w:tcPr>
          <w:p w:rsidR="007804F9" w:rsidRDefault="007804F9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2" w:type="pct"/>
          </w:tcPr>
          <w:p w:rsidR="007804F9" w:rsidRDefault="00BB4F1B" w:rsidP="007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2809" w:type="pct"/>
          </w:tcPr>
          <w:p w:rsidR="007804F9" w:rsidRDefault="00BB4F1B" w:rsidP="00DB7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</w:t>
            </w:r>
            <w:r w:rsidR="00DB7E7E" w:rsidRPr="00DB7E7E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DB7E7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Олимпиады настоящее согласие действует со дня его подписания до дня </w:t>
            </w:r>
            <w:r w:rsidR="00DB7E7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 в письменной форме или 2 года с момента подписания согласия.</w:t>
            </w:r>
          </w:p>
        </w:tc>
      </w:tr>
      <w:tr w:rsidR="007804F9" w:rsidTr="006B2606">
        <w:tc>
          <w:tcPr>
            <w:tcW w:w="359" w:type="pct"/>
          </w:tcPr>
          <w:p w:rsidR="007804F9" w:rsidRDefault="007804F9" w:rsidP="0044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2" w:type="pct"/>
          </w:tcPr>
          <w:p w:rsidR="007804F9" w:rsidRDefault="00BB4F1B" w:rsidP="0078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согласия на обработку персональных данных</w:t>
            </w:r>
          </w:p>
        </w:tc>
        <w:tc>
          <w:tcPr>
            <w:tcW w:w="2809" w:type="pct"/>
          </w:tcPr>
          <w:p w:rsidR="007804F9" w:rsidRDefault="00BB4F1B" w:rsidP="00BB4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7804F9" w:rsidRPr="007804F9" w:rsidRDefault="007804F9" w:rsidP="00445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FD8" w:rsidRDefault="00445FD8" w:rsidP="005716A6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B4F1B" w:rsidRDefault="00BB4F1B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_____________   ____________</w:t>
      </w:r>
    </w:p>
    <w:p w:rsidR="00BB4F1B" w:rsidRDefault="00BB4F1B" w:rsidP="00BB4F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 Ф.И.О. субъекта персональных данных)                     (подпись)                         (дата)</w:t>
      </w: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2C73CE" w:rsidRDefault="002C73CE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BB4F1B">
      <w:pPr>
        <w:spacing w:after="0"/>
        <w:jc w:val="both"/>
        <w:rPr>
          <w:rFonts w:ascii="Times New Roman" w:hAnsi="Times New Roman" w:cs="Times New Roman"/>
        </w:rPr>
      </w:pPr>
    </w:p>
    <w:p w:rsidR="00563A0C" w:rsidRDefault="00563A0C" w:rsidP="00563A0C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DB7E7E" w:rsidRDefault="00DB7E7E" w:rsidP="00DB7E7E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по организации и проведению </w:t>
      </w:r>
    </w:p>
    <w:p w:rsidR="00DB7E7E" w:rsidRDefault="00DB7E7E" w:rsidP="00DB7E7E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Начального  этапа Всероссийской олимпиады </w:t>
      </w:r>
    </w:p>
    <w:p w:rsidR="00DB7E7E" w:rsidRDefault="00DB7E7E" w:rsidP="00DB7E7E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563A0C" w:rsidRDefault="00563A0C" w:rsidP="00563A0C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563A0C" w:rsidRDefault="00563A0C" w:rsidP="00563A0C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563A0C" w:rsidRDefault="00563A0C" w:rsidP="00563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63A0C" w:rsidRDefault="00563A0C" w:rsidP="00563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жюри</w:t>
      </w:r>
    </w:p>
    <w:p w:rsidR="00563A0C" w:rsidRDefault="00DB7E7E" w:rsidP="00DB7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563A0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FC1B0B" w:rsidRDefault="00FC1B0B" w:rsidP="00563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C73CE">
        <w:rPr>
          <w:rFonts w:ascii="Times New Roman" w:hAnsi="Times New Roman" w:cs="Times New Roman"/>
          <w:sz w:val="28"/>
          <w:szCs w:val="28"/>
        </w:rPr>
        <w:t>19/2020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C1B0B" w:rsidRDefault="00FC1B0B" w:rsidP="00563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B0B" w:rsidRDefault="00FC1B0B" w:rsidP="00FC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Профильное направление Всероссийской олимпиады ____________________</w:t>
      </w:r>
    </w:p>
    <w:p w:rsidR="00FC1B0B" w:rsidRDefault="00FC1B0B" w:rsidP="00FC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Специальность/специальности СПО __________________________________</w:t>
      </w:r>
    </w:p>
    <w:p w:rsidR="00563A0C" w:rsidRDefault="00FC1B0B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0B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олимпиады____________________________________</w:t>
      </w:r>
    </w:p>
    <w:p w:rsidR="00FC1B0B" w:rsidRDefault="00FC1B0B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B0B" w:rsidRDefault="00FC1B0B" w:rsidP="00FC1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«___»_________________20______</w:t>
      </w:r>
    </w:p>
    <w:p w:rsidR="00FC1B0B" w:rsidRDefault="00FC1B0B" w:rsidP="00FC1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1B0B" w:rsidRDefault="00FC1B0B" w:rsidP="00FC1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C1B0B" w:rsidRDefault="00FC1B0B" w:rsidP="00FC1B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этапа Всероссийской олимпиады)</w:t>
      </w:r>
    </w:p>
    <w:p w:rsidR="00FC1B0B" w:rsidRDefault="00FC1B0B" w:rsidP="00FC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1B0B" w:rsidRDefault="00FC1B0B" w:rsidP="00FC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DB7E7E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оценивало жюри в составе:</w:t>
      </w:r>
    </w:p>
    <w:p w:rsidR="00FC1B0B" w:rsidRDefault="00FC1B0B" w:rsidP="00FC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74"/>
        <w:gridCol w:w="3473"/>
        <w:gridCol w:w="3475"/>
      </w:tblGrid>
      <w:tr w:rsidR="00AB2E8F" w:rsidTr="00AB2E8F">
        <w:tc>
          <w:tcPr>
            <w:tcW w:w="1666" w:type="pct"/>
          </w:tcPr>
          <w:p w:rsidR="00AB2E8F" w:rsidRDefault="00AB2E8F" w:rsidP="00A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B2E8F" w:rsidRDefault="00AB2E8F" w:rsidP="00A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67" w:type="pct"/>
          </w:tcPr>
          <w:p w:rsidR="00AB2E8F" w:rsidRDefault="00AB2E8F" w:rsidP="00A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звание (почетное, ученое и т.д.)</w:t>
            </w:r>
          </w:p>
        </w:tc>
      </w:tr>
      <w:tr w:rsidR="00AB2E8F" w:rsidTr="00AB2E8F">
        <w:tc>
          <w:tcPr>
            <w:tcW w:w="1666" w:type="pct"/>
          </w:tcPr>
          <w:p w:rsidR="00AB2E8F" w:rsidRDefault="00AB2E8F" w:rsidP="00A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pct"/>
          </w:tcPr>
          <w:p w:rsidR="00AB2E8F" w:rsidRDefault="00AB2E8F" w:rsidP="00A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7" w:type="pct"/>
          </w:tcPr>
          <w:p w:rsidR="00AB2E8F" w:rsidRDefault="00AB2E8F" w:rsidP="00A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E8F" w:rsidTr="00AB2E8F">
        <w:tc>
          <w:tcPr>
            <w:tcW w:w="1666" w:type="pct"/>
          </w:tcPr>
          <w:p w:rsidR="00AB2E8F" w:rsidRDefault="00AB2E8F" w:rsidP="00AB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1666" w:type="pct"/>
          </w:tcPr>
          <w:p w:rsidR="00AB2E8F" w:rsidRDefault="00AB2E8F" w:rsidP="00FC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B2E8F" w:rsidRDefault="00AB2E8F" w:rsidP="00FC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E8F" w:rsidTr="00AB2E8F">
        <w:tc>
          <w:tcPr>
            <w:tcW w:w="1666" w:type="pct"/>
          </w:tcPr>
          <w:p w:rsidR="00AB2E8F" w:rsidRDefault="00AB2E8F" w:rsidP="00AB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666" w:type="pct"/>
          </w:tcPr>
          <w:p w:rsidR="00AB2E8F" w:rsidRDefault="00AB2E8F" w:rsidP="00FC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B2E8F" w:rsidRDefault="00AB2E8F" w:rsidP="00FC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E8F" w:rsidTr="00AB2E8F">
        <w:tc>
          <w:tcPr>
            <w:tcW w:w="1666" w:type="pct"/>
          </w:tcPr>
          <w:p w:rsidR="00AB2E8F" w:rsidRDefault="00AB2E8F" w:rsidP="00AB2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B2E8F" w:rsidRDefault="00AB2E8F" w:rsidP="00FC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B2E8F" w:rsidRDefault="00AB2E8F" w:rsidP="00FC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E8F" w:rsidTr="00AB2E8F">
        <w:tc>
          <w:tcPr>
            <w:tcW w:w="1666" w:type="pct"/>
          </w:tcPr>
          <w:p w:rsidR="00AB2E8F" w:rsidRDefault="00AB2E8F" w:rsidP="00AB2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B2E8F" w:rsidRDefault="00AB2E8F" w:rsidP="00FC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B2E8F" w:rsidRDefault="00AB2E8F" w:rsidP="00FC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E8F" w:rsidTr="00AB2E8F">
        <w:tc>
          <w:tcPr>
            <w:tcW w:w="1666" w:type="pct"/>
          </w:tcPr>
          <w:p w:rsidR="00AB2E8F" w:rsidRDefault="00AB2E8F" w:rsidP="00AB2E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B2E8F" w:rsidRDefault="00AB2E8F" w:rsidP="00FC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B2E8F" w:rsidRDefault="00AB2E8F" w:rsidP="00FC1B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B0B" w:rsidRPr="00FC1B0B" w:rsidRDefault="00FC1B0B" w:rsidP="00FC1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A0C" w:rsidRDefault="00AA6F7F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F7F">
        <w:rPr>
          <w:rFonts w:ascii="Times New Roman" w:hAnsi="Times New Roman" w:cs="Times New Roman"/>
          <w:sz w:val="28"/>
          <w:szCs w:val="28"/>
        </w:rPr>
        <w:t>На основании рассмотрения результатов выполнения профессионального комплексного задания жюри решило:</w:t>
      </w:r>
    </w:p>
    <w:p w:rsidR="002C73CE" w:rsidRDefault="002C73CE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6F7F" w:rsidRDefault="00AA6F7F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Присудить звание победителя (первое место)</w:t>
      </w:r>
    </w:p>
    <w:p w:rsidR="00AA6F7F" w:rsidRDefault="00AA6F7F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A6F7F" w:rsidRDefault="00AA6F7F" w:rsidP="00BB4F1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A6F7F">
        <w:rPr>
          <w:rFonts w:ascii="Times New Roman" w:hAnsi="Times New Roman" w:cs="Times New Roman"/>
        </w:rPr>
        <w:t>(Фамилия, имя, отчество участника, полное наименование образовательной организации)</w:t>
      </w:r>
    </w:p>
    <w:p w:rsidR="00A22985" w:rsidRDefault="00A22985" w:rsidP="00BB4F1B">
      <w:pPr>
        <w:spacing w:after="0"/>
        <w:jc w:val="both"/>
        <w:rPr>
          <w:rFonts w:ascii="Times New Roman" w:hAnsi="Times New Roman" w:cs="Times New Roman"/>
        </w:rPr>
      </w:pPr>
    </w:p>
    <w:p w:rsidR="00A22985" w:rsidRDefault="00A22985" w:rsidP="00BB4F1B">
      <w:pPr>
        <w:spacing w:after="0"/>
        <w:jc w:val="both"/>
        <w:rPr>
          <w:rFonts w:ascii="Times New Roman" w:hAnsi="Times New Roman" w:cs="Times New Roman"/>
        </w:rPr>
      </w:pPr>
    </w:p>
    <w:p w:rsidR="00A22985" w:rsidRDefault="00A22985" w:rsidP="00BB4F1B">
      <w:pPr>
        <w:spacing w:after="0"/>
        <w:jc w:val="both"/>
        <w:rPr>
          <w:rFonts w:ascii="Times New Roman" w:hAnsi="Times New Roman" w:cs="Times New Roman"/>
        </w:rPr>
      </w:pPr>
    </w:p>
    <w:p w:rsidR="00A22985" w:rsidRDefault="00A22985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Присудить звание призера (</w:t>
      </w:r>
      <w:r w:rsidR="00DB7560">
        <w:rPr>
          <w:rFonts w:ascii="Times New Roman" w:hAnsi="Times New Roman" w:cs="Times New Roman"/>
          <w:sz w:val="28"/>
          <w:szCs w:val="28"/>
        </w:rPr>
        <w:t xml:space="preserve">второе </w:t>
      </w:r>
      <w:r>
        <w:rPr>
          <w:rFonts w:ascii="Times New Roman" w:hAnsi="Times New Roman" w:cs="Times New Roman"/>
          <w:sz w:val="28"/>
          <w:szCs w:val="28"/>
        </w:rPr>
        <w:t>место)</w:t>
      </w:r>
    </w:p>
    <w:p w:rsidR="00A22985" w:rsidRDefault="00A22985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A6F7F">
        <w:rPr>
          <w:rFonts w:ascii="Times New Roman" w:hAnsi="Times New Roman" w:cs="Times New Roman"/>
        </w:rPr>
        <w:t>(Фамилия, имя, отчество участника, полное наименование образовательной организации)</w:t>
      </w:r>
    </w:p>
    <w:p w:rsidR="00DB7560" w:rsidRDefault="00DB7560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Присудить звание призера (третье место)</w:t>
      </w: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A6F7F">
        <w:rPr>
          <w:rFonts w:ascii="Times New Roman" w:hAnsi="Times New Roman" w:cs="Times New Roman"/>
        </w:rPr>
        <w:t>(Фамилия, имя, отчество участника, полное наименование образовательной организации)</w:t>
      </w:r>
    </w:p>
    <w:p w:rsidR="00A22985" w:rsidRDefault="00A22985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560" w:rsidRDefault="00DB7560" w:rsidP="00BB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 __________ _________________________________</w:t>
      </w:r>
    </w:p>
    <w:p w:rsidR="00DB7560" w:rsidRDefault="00DB7560" w:rsidP="00BB4F1B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фамилия, инициалы, должность</w:t>
      </w:r>
    </w:p>
    <w:p w:rsidR="00DB7560" w:rsidRDefault="00DB7560" w:rsidP="00BB4F1B">
      <w:pPr>
        <w:spacing w:after="0"/>
        <w:jc w:val="both"/>
        <w:rPr>
          <w:rFonts w:ascii="Times New Roman" w:hAnsi="Times New Roman" w:cs="Times New Roman"/>
        </w:rPr>
      </w:pP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                __________ _________________________________</w:t>
      </w: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фамилия, инициалы, должность</w:t>
      </w: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</w:rPr>
      </w:pP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 _________________________________</w:t>
      </w: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фамилия, инициалы, должность</w:t>
      </w:r>
    </w:p>
    <w:p w:rsidR="004D1112" w:rsidRPr="00DB7560" w:rsidRDefault="004D1112" w:rsidP="00DB7560">
      <w:pPr>
        <w:spacing w:after="0"/>
        <w:jc w:val="both"/>
        <w:rPr>
          <w:rFonts w:ascii="Times New Roman" w:hAnsi="Times New Roman" w:cs="Times New Roman"/>
        </w:rPr>
      </w:pP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 _________________________________</w:t>
      </w: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фамилия, инициалы, должность</w:t>
      </w:r>
    </w:p>
    <w:p w:rsidR="004D1112" w:rsidRPr="00DB7560" w:rsidRDefault="004D1112" w:rsidP="00DB7560">
      <w:pPr>
        <w:spacing w:after="0"/>
        <w:jc w:val="both"/>
        <w:rPr>
          <w:rFonts w:ascii="Times New Roman" w:hAnsi="Times New Roman" w:cs="Times New Roman"/>
        </w:rPr>
      </w:pP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 _________________________________</w:t>
      </w:r>
    </w:p>
    <w:p w:rsidR="00DB7560" w:rsidRDefault="00DB7560" w:rsidP="00DB7560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фамилия, инициалы, должность</w:t>
      </w:r>
    </w:p>
    <w:p w:rsidR="004D1112" w:rsidRDefault="004D1112" w:rsidP="00DB7560">
      <w:pPr>
        <w:spacing w:after="0"/>
        <w:jc w:val="both"/>
        <w:rPr>
          <w:rFonts w:ascii="Times New Roman" w:hAnsi="Times New Roman" w:cs="Times New Roman"/>
        </w:rPr>
      </w:pPr>
    </w:p>
    <w:p w:rsidR="004D1112" w:rsidRDefault="004D1112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1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1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4D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2" w:rsidRDefault="004D1112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1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являющейся </w:t>
      </w:r>
    </w:p>
    <w:p w:rsidR="004D1112" w:rsidRDefault="004D1112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proofErr w:type="gramStart"/>
      <w:r w:rsidR="00DB7E7E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="00DB7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2" w:rsidRDefault="004D1112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</w:t>
      </w:r>
    </w:p>
    <w:p w:rsidR="004D1112" w:rsidRDefault="004D1112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1112" w:rsidRDefault="004D1112" w:rsidP="004D1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 _______________________________</w:t>
      </w:r>
    </w:p>
    <w:p w:rsidR="004D1112" w:rsidRDefault="004D1112" w:rsidP="004D1112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фамилия, инициалы</w:t>
      </w:r>
    </w:p>
    <w:p w:rsidR="004D1112" w:rsidRPr="004D1112" w:rsidRDefault="004D1112" w:rsidP="00DB7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560" w:rsidRPr="00DB7560" w:rsidRDefault="00DB7560" w:rsidP="00DB7560">
      <w:pPr>
        <w:spacing w:after="0"/>
        <w:jc w:val="both"/>
        <w:rPr>
          <w:rFonts w:ascii="Times New Roman" w:hAnsi="Times New Roman" w:cs="Times New Roman"/>
        </w:rPr>
      </w:pPr>
    </w:p>
    <w:p w:rsidR="00DB7560" w:rsidRDefault="00DB7560" w:rsidP="00BB4F1B">
      <w:pPr>
        <w:spacing w:after="0"/>
        <w:jc w:val="both"/>
        <w:rPr>
          <w:rFonts w:ascii="Times New Roman" w:hAnsi="Times New Roman" w:cs="Times New Roman"/>
        </w:rPr>
      </w:pPr>
    </w:p>
    <w:p w:rsidR="00A63923" w:rsidRDefault="00A63923" w:rsidP="00BB4F1B">
      <w:pPr>
        <w:spacing w:after="0"/>
        <w:jc w:val="both"/>
        <w:rPr>
          <w:rFonts w:ascii="Times New Roman" w:hAnsi="Times New Roman" w:cs="Times New Roman"/>
        </w:rPr>
      </w:pPr>
    </w:p>
    <w:p w:rsidR="00A63923" w:rsidRDefault="00A63923" w:rsidP="00BB4F1B">
      <w:pPr>
        <w:spacing w:after="0"/>
        <w:jc w:val="both"/>
        <w:rPr>
          <w:rFonts w:ascii="Times New Roman" w:hAnsi="Times New Roman" w:cs="Times New Roman"/>
        </w:rPr>
      </w:pPr>
    </w:p>
    <w:p w:rsidR="00A63923" w:rsidRDefault="00A63923" w:rsidP="00BB4F1B">
      <w:pPr>
        <w:spacing w:after="0"/>
        <w:jc w:val="both"/>
        <w:rPr>
          <w:rFonts w:ascii="Times New Roman" w:hAnsi="Times New Roman" w:cs="Times New Roman"/>
        </w:rPr>
      </w:pPr>
    </w:p>
    <w:p w:rsidR="00A63923" w:rsidRDefault="00A63923" w:rsidP="00BB4F1B">
      <w:pPr>
        <w:spacing w:after="0"/>
        <w:jc w:val="both"/>
        <w:rPr>
          <w:rFonts w:ascii="Times New Roman" w:hAnsi="Times New Roman" w:cs="Times New Roman"/>
        </w:rPr>
      </w:pPr>
    </w:p>
    <w:p w:rsidR="00A63923" w:rsidRDefault="00A63923" w:rsidP="00BB4F1B">
      <w:pPr>
        <w:spacing w:after="0"/>
        <w:jc w:val="both"/>
        <w:rPr>
          <w:rFonts w:ascii="Times New Roman" w:hAnsi="Times New Roman" w:cs="Times New Roman"/>
        </w:rPr>
      </w:pPr>
    </w:p>
    <w:p w:rsidR="00A63923" w:rsidRDefault="00A63923" w:rsidP="00BB4F1B">
      <w:pPr>
        <w:spacing w:after="0"/>
        <w:jc w:val="both"/>
        <w:rPr>
          <w:rFonts w:ascii="Times New Roman" w:hAnsi="Times New Roman" w:cs="Times New Roman"/>
        </w:rPr>
      </w:pPr>
    </w:p>
    <w:p w:rsidR="00A63923" w:rsidRDefault="00A63923" w:rsidP="00BB4F1B">
      <w:pPr>
        <w:spacing w:after="0"/>
        <w:jc w:val="both"/>
        <w:rPr>
          <w:rFonts w:ascii="Times New Roman" w:hAnsi="Times New Roman" w:cs="Times New Roman"/>
        </w:rPr>
      </w:pPr>
    </w:p>
    <w:p w:rsidR="00A63923" w:rsidRDefault="00A63923" w:rsidP="00BB4F1B">
      <w:pPr>
        <w:spacing w:after="0"/>
        <w:jc w:val="both"/>
        <w:rPr>
          <w:rFonts w:ascii="Times New Roman" w:hAnsi="Times New Roman" w:cs="Times New Roman"/>
        </w:rPr>
      </w:pPr>
    </w:p>
    <w:p w:rsidR="00A63923" w:rsidRDefault="00A63923" w:rsidP="00BB4F1B">
      <w:pPr>
        <w:spacing w:after="0"/>
        <w:jc w:val="both"/>
        <w:rPr>
          <w:rFonts w:ascii="Times New Roman" w:hAnsi="Times New Roman" w:cs="Times New Roman"/>
        </w:rPr>
      </w:pPr>
    </w:p>
    <w:p w:rsidR="00A63923" w:rsidRDefault="00A63923" w:rsidP="00BB4F1B">
      <w:pPr>
        <w:spacing w:after="0"/>
        <w:jc w:val="both"/>
        <w:rPr>
          <w:rFonts w:ascii="Times New Roman" w:hAnsi="Times New Roman" w:cs="Times New Roman"/>
        </w:rPr>
      </w:pPr>
    </w:p>
    <w:p w:rsidR="00A63923" w:rsidRDefault="00A63923" w:rsidP="00A63923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F34C83" w:rsidRDefault="00F34C83" w:rsidP="00F34C83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по организации и проведению </w:t>
      </w:r>
    </w:p>
    <w:p w:rsidR="00F34C83" w:rsidRDefault="00F34C83" w:rsidP="00F34C83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Начального  этапа Всероссийской олимпиады </w:t>
      </w:r>
    </w:p>
    <w:p w:rsidR="00F34C83" w:rsidRDefault="00F34C83" w:rsidP="00F34C83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A63923" w:rsidRDefault="00A63923" w:rsidP="00A63923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A63923" w:rsidRDefault="00A63923" w:rsidP="00A63923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A63923" w:rsidRDefault="00A63923" w:rsidP="00A63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34C83" w:rsidRDefault="00A63923" w:rsidP="00F34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F34C83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F34C83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по специальности среднего профессионального образования 36.02.01 «Ветеринария» </w:t>
      </w:r>
    </w:p>
    <w:p w:rsidR="00A63923" w:rsidRDefault="00A63923" w:rsidP="00F34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34C83">
        <w:rPr>
          <w:rFonts w:ascii="Times New Roman" w:hAnsi="Times New Roman" w:cs="Times New Roman"/>
          <w:sz w:val="28"/>
          <w:szCs w:val="28"/>
        </w:rPr>
        <w:t>1</w:t>
      </w:r>
      <w:r w:rsidR="002C73CE">
        <w:rPr>
          <w:rFonts w:ascii="Times New Roman" w:hAnsi="Times New Roman" w:cs="Times New Roman"/>
          <w:sz w:val="28"/>
          <w:szCs w:val="28"/>
        </w:rPr>
        <w:t>9/2020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63923" w:rsidRDefault="00A63923" w:rsidP="00A63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Профильное направление Всероссийской олимпиады ____________________</w:t>
      </w:r>
    </w:p>
    <w:p w:rsidR="00A63923" w:rsidRDefault="00A63923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Специальность/специальности СПО __________________________________</w:t>
      </w:r>
    </w:p>
    <w:p w:rsidR="00A63923" w:rsidRDefault="00A63923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B0B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Всероссийской олимпиады____________________________________</w:t>
      </w:r>
    </w:p>
    <w:p w:rsidR="00A63923" w:rsidRDefault="00A63923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«___»_________________20______</w:t>
      </w:r>
    </w:p>
    <w:p w:rsidR="00A63923" w:rsidRDefault="00A63923" w:rsidP="00A63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3923" w:rsidRDefault="00A63923" w:rsidP="00A63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этапа Всероссийской олимпиады)</w:t>
      </w:r>
    </w:p>
    <w:p w:rsidR="00A63923" w:rsidRDefault="00A63923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3923" w:rsidRDefault="00A63923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A63923" w:rsidRDefault="00A63923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3923" w:rsidRDefault="00A63923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Прибыли и допущены рабочей группой к участию в </w:t>
      </w:r>
      <w:r w:rsidR="00F34C83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3923" w:rsidRPr="00C62DA6" w:rsidRDefault="00A63923" w:rsidP="00A639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63923" w:rsidRPr="000D7511" w:rsidRDefault="00A63923" w:rsidP="00A639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751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5184" w:type="pct"/>
        <w:tblLook w:val="04A0" w:firstRow="1" w:lastRow="0" w:firstColumn="1" w:lastColumn="0" w:noHBand="0" w:noVBand="1"/>
      </w:tblPr>
      <w:tblGrid>
        <w:gridCol w:w="1029"/>
        <w:gridCol w:w="3875"/>
        <w:gridCol w:w="3339"/>
        <w:gridCol w:w="2563"/>
      </w:tblGrid>
      <w:tr w:rsidR="00A63923" w:rsidRPr="00C62DA6" w:rsidTr="00A63923">
        <w:tc>
          <w:tcPr>
            <w:tcW w:w="476" w:type="pct"/>
          </w:tcPr>
          <w:p w:rsidR="00A63923" w:rsidRPr="00C62DA6" w:rsidRDefault="00A63923" w:rsidP="00A6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923" w:rsidRPr="00C62DA6" w:rsidRDefault="00A63923" w:rsidP="00A6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93" w:type="pct"/>
          </w:tcPr>
          <w:p w:rsidR="00A63923" w:rsidRPr="00C62DA6" w:rsidRDefault="00A63923" w:rsidP="00A6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45" w:type="pct"/>
          </w:tcPr>
          <w:p w:rsidR="00A63923" w:rsidRPr="00C62DA6" w:rsidRDefault="00A63923" w:rsidP="00A6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Специальность СПО, курс</w:t>
            </w:r>
          </w:p>
        </w:tc>
        <w:tc>
          <w:tcPr>
            <w:tcW w:w="1186" w:type="pct"/>
          </w:tcPr>
          <w:p w:rsidR="00A63923" w:rsidRPr="00C62DA6" w:rsidRDefault="00A63923" w:rsidP="00A6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A63923" w:rsidTr="00A63923">
        <w:tc>
          <w:tcPr>
            <w:tcW w:w="476" w:type="pct"/>
          </w:tcPr>
          <w:p w:rsidR="00A63923" w:rsidRDefault="004238B5" w:rsidP="00423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pct"/>
          </w:tcPr>
          <w:p w:rsidR="00A63923" w:rsidRDefault="004238B5" w:rsidP="00423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5" w:type="pct"/>
          </w:tcPr>
          <w:p w:rsidR="00A63923" w:rsidRDefault="004238B5" w:rsidP="00423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pct"/>
          </w:tcPr>
          <w:p w:rsidR="00A63923" w:rsidRDefault="004238B5" w:rsidP="004238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3923" w:rsidTr="00A63923">
        <w:tc>
          <w:tcPr>
            <w:tcW w:w="476" w:type="pct"/>
          </w:tcPr>
          <w:p w:rsidR="00A63923" w:rsidRDefault="00A63923" w:rsidP="00A63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3" w:type="pct"/>
          </w:tcPr>
          <w:p w:rsidR="00A63923" w:rsidRDefault="00A63923" w:rsidP="00A63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5" w:type="pct"/>
          </w:tcPr>
          <w:p w:rsidR="00A63923" w:rsidRDefault="00A63923" w:rsidP="00A639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pct"/>
          </w:tcPr>
          <w:p w:rsidR="00A63923" w:rsidRDefault="00A63923" w:rsidP="00A639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3923" w:rsidRDefault="00A63923" w:rsidP="00A63923">
      <w:pPr>
        <w:spacing w:after="0"/>
        <w:jc w:val="both"/>
        <w:rPr>
          <w:rFonts w:ascii="Times New Roman" w:hAnsi="Times New Roman" w:cs="Times New Roman"/>
        </w:rPr>
      </w:pPr>
    </w:p>
    <w:p w:rsidR="004238B5" w:rsidRDefault="004238B5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8B5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4238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8B5">
        <w:rPr>
          <w:rFonts w:ascii="Times New Roman" w:hAnsi="Times New Roman" w:cs="Times New Roman"/>
          <w:sz w:val="28"/>
          <w:szCs w:val="28"/>
        </w:rPr>
        <w:t xml:space="preserve"> уровня включали следующие задания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238B5" w:rsidRDefault="004238B5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DA6" w:rsidRDefault="00C62DA6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CD9" w:rsidRDefault="00762CD9" w:rsidP="00A63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уровня: _____________________</w:t>
      </w:r>
    </w:p>
    <w:p w:rsidR="00762CD9" w:rsidRPr="00762CD9" w:rsidRDefault="00762CD9" w:rsidP="00A63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62CD9" w:rsidRDefault="00762CD9" w:rsidP="00762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CD9">
        <w:rPr>
          <w:rFonts w:ascii="Times New Roman" w:hAnsi="Times New Roman" w:cs="Times New Roman"/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762CD9" w:rsidRPr="00C62DA6" w:rsidRDefault="00762CD9" w:rsidP="00762CD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62CD9" w:rsidRPr="00762CD9" w:rsidRDefault="00762CD9" w:rsidP="00762C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CD9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762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2CD9">
        <w:rPr>
          <w:rFonts w:ascii="Times New Roman" w:hAnsi="Times New Roman" w:cs="Times New Roman"/>
          <w:sz w:val="28"/>
          <w:szCs w:val="28"/>
        </w:rPr>
        <w:t xml:space="preserve"> уровня включали следующие практические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62CD9" w:rsidRDefault="00762CD9" w:rsidP="00762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CD9">
        <w:rPr>
          <w:rFonts w:ascii="Times New Roman" w:hAnsi="Times New Roman" w:cs="Times New Roman"/>
          <w:sz w:val="24"/>
          <w:szCs w:val="24"/>
        </w:rPr>
        <w:t>(содержание работы, название объекта)</w:t>
      </w:r>
    </w:p>
    <w:p w:rsidR="00762CD9" w:rsidRPr="00C62DA6" w:rsidRDefault="00762CD9" w:rsidP="00762CD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62CD9" w:rsidRDefault="00762CD9" w:rsidP="0076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практических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уровня:</w:t>
      </w:r>
    </w:p>
    <w:p w:rsidR="00762CD9" w:rsidRPr="00762CD9" w:rsidRDefault="00762CD9" w:rsidP="00762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62CD9" w:rsidRDefault="00762CD9" w:rsidP="00762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CD9">
        <w:rPr>
          <w:rFonts w:ascii="Times New Roman" w:hAnsi="Times New Roman" w:cs="Times New Roman"/>
          <w:sz w:val="24"/>
          <w:szCs w:val="24"/>
        </w:rPr>
        <w:t>(подробно указать положительные стороны и недостатки, причины недостатков, рекомендации по их устранению)</w:t>
      </w:r>
    </w:p>
    <w:p w:rsidR="00762CD9" w:rsidRPr="00C62DA6" w:rsidRDefault="00762CD9" w:rsidP="00762CD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62CD9" w:rsidRDefault="00762CD9" w:rsidP="00762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безопасности труда, дисциплины: __________________</w:t>
      </w:r>
    </w:p>
    <w:p w:rsidR="00762CD9" w:rsidRPr="00762CD9" w:rsidRDefault="00762CD9" w:rsidP="00762C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2CD9" w:rsidRPr="00C62DA6" w:rsidRDefault="00762CD9" w:rsidP="00762C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2CD9" w:rsidRPr="000D7511" w:rsidRDefault="00762CD9" w:rsidP="00762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7511">
        <w:rPr>
          <w:rFonts w:ascii="Times New Roman" w:hAnsi="Times New Roman" w:cs="Times New Roman"/>
          <w:sz w:val="24"/>
          <w:szCs w:val="24"/>
        </w:rPr>
        <w:t>Таблица 2</w:t>
      </w:r>
    </w:p>
    <w:p w:rsidR="00762CD9" w:rsidRDefault="00762CD9" w:rsidP="0076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</w:p>
    <w:p w:rsidR="00762CD9" w:rsidRDefault="00F34C83" w:rsidP="00762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762CD9">
        <w:rPr>
          <w:rFonts w:ascii="Times New Roman" w:hAnsi="Times New Roman" w:cs="Times New Roman"/>
          <w:sz w:val="28"/>
          <w:szCs w:val="28"/>
        </w:rPr>
        <w:t xml:space="preserve">этапа Всероссийской олимпиады </w:t>
      </w:r>
      <w:r w:rsidR="00762CD9" w:rsidRPr="00AE0BE1">
        <w:rPr>
          <w:rFonts w:ascii="Times New Roman" w:hAnsi="Times New Roman" w:cs="Times New Roman"/>
          <w:sz w:val="28"/>
          <w:szCs w:val="28"/>
        </w:rPr>
        <w:t>профессионального мастерства</w:t>
      </w:r>
    </w:p>
    <w:tbl>
      <w:tblPr>
        <w:tblStyle w:val="a4"/>
        <w:tblW w:w="4712" w:type="pct"/>
        <w:tblLayout w:type="fixed"/>
        <w:tblLook w:val="04A0" w:firstRow="1" w:lastRow="0" w:firstColumn="1" w:lastColumn="0" w:noHBand="0" w:noVBand="1"/>
      </w:tblPr>
      <w:tblGrid>
        <w:gridCol w:w="534"/>
        <w:gridCol w:w="3334"/>
        <w:gridCol w:w="3402"/>
        <w:gridCol w:w="2552"/>
      </w:tblGrid>
      <w:tr w:rsidR="00762CD9" w:rsidRPr="00C62DA6" w:rsidTr="00DB1C07">
        <w:tc>
          <w:tcPr>
            <w:tcW w:w="272" w:type="pct"/>
          </w:tcPr>
          <w:p w:rsidR="00762CD9" w:rsidRPr="00C62DA6" w:rsidRDefault="00762CD9" w:rsidP="002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697" w:type="pct"/>
          </w:tcPr>
          <w:p w:rsidR="00762CD9" w:rsidRPr="00C62DA6" w:rsidRDefault="00762CD9" w:rsidP="002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732" w:type="pct"/>
          </w:tcPr>
          <w:p w:rsidR="00762CD9" w:rsidRPr="00C62DA6" w:rsidRDefault="00762CD9" w:rsidP="002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Специальность СПО, курс</w:t>
            </w:r>
          </w:p>
        </w:tc>
        <w:tc>
          <w:tcPr>
            <w:tcW w:w="1299" w:type="pct"/>
          </w:tcPr>
          <w:p w:rsidR="00762CD9" w:rsidRPr="00C62DA6" w:rsidRDefault="00762CD9" w:rsidP="002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A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</w:tr>
      <w:tr w:rsidR="00762CD9" w:rsidTr="00DB1C07">
        <w:tc>
          <w:tcPr>
            <w:tcW w:w="272" w:type="pct"/>
          </w:tcPr>
          <w:p w:rsidR="00762CD9" w:rsidRDefault="00762CD9" w:rsidP="002B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7" w:type="pct"/>
          </w:tcPr>
          <w:p w:rsidR="00762CD9" w:rsidRDefault="00762CD9" w:rsidP="002B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pct"/>
          </w:tcPr>
          <w:p w:rsidR="00762CD9" w:rsidRDefault="00762CD9" w:rsidP="002B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pct"/>
          </w:tcPr>
          <w:p w:rsidR="00762CD9" w:rsidRDefault="00762CD9" w:rsidP="002B6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2CD9" w:rsidTr="00DB1C07">
        <w:tc>
          <w:tcPr>
            <w:tcW w:w="272" w:type="pct"/>
          </w:tcPr>
          <w:p w:rsidR="00762CD9" w:rsidRDefault="00762CD9" w:rsidP="002B6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7" w:type="pct"/>
          </w:tcPr>
          <w:p w:rsidR="00762CD9" w:rsidRDefault="00762CD9" w:rsidP="002B6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2" w:type="pct"/>
          </w:tcPr>
          <w:p w:rsidR="00762CD9" w:rsidRDefault="00762CD9" w:rsidP="002B609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pct"/>
          </w:tcPr>
          <w:p w:rsidR="00762CD9" w:rsidRDefault="00762CD9" w:rsidP="002B609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4C83" w:rsidRDefault="00F34C83" w:rsidP="00762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2CD9" w:rsidRDefault="00762CD9" w:rsidP="00762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Краткие выводы о результатах </w:t>
      </w:r>
      <w:r w:rsidR="00F34C83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="00F34C83">
        <w:rPr>
          <w:rFonts w:ascii="Times New Roman" w:hAnsi="Times New Roman" w:cs="Times New Roman"/>
          <w:sz w:val="28"/>
          <w:szCs w:val="28"/>
        </w:rPr>
        <w:t>профессионального мастерства обучающихся по специальности среднего профессионального образования 36.02.01 «Ветеринария»</w:t>
      </w:r>
      <w:r w:rsidR="00C62DA6">
        <w:rPr>
          <w:rFonts w:ascii="Times New Roman" w:hAnsi="Times New Roman" w:cs="Times New Roman"/>
          <w:sz w:val="28"/>
          <w:szCs w:val="28"/>
        </w:rPr>
        <w:t xml:space="preserve">, замечания и предложения рабочей группы, жюри, участников Всероссийской олимпиады и сопровождающих </w:t>
      </w:r>
      <w:r w:rsidR="00C62DA6">
        <w:rPr>
          <w:rFonts w:ascii="Times New Roman" w:hAnsi="Times New Roman" w:cs="Times New Roman"/>
          <w:sz w:val="28"/>
          <w:szCs w:val="28"/>
        </w:rPr>
        <w:lastRenderedPageBreak/>
        <w:t>их лиц по совершенствованию организации и проведения Всероссийской олимпиады: _________________________________________</w:t>
      </w:r>
    </w:p>
    <w:p w:rsidR="00C62DA6" w:rsidRDefault="00C62DA6" w:rsidP="00762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459C3" w:rsidRPr="000D7511" w:rsidRDefault="000D7511" w:rsidP="00B45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B459C3" w:rsidRDefault="00B459C3" w:rsidP="00B45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высших, средних и низших баллов</w:t>
      </w:r>
    </w:p>
    <w:p w:rsidR="00B459C3" w:rsidRDefault="00B459C3" w:rsidP="00B45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F34C83">
        <w:rPr>
          <w:rFonts w:ascii="Times New Roman" w:hAnsi="Times New Roman" w:cs="Times New Roman"/>
          <w:sz w:val="28"/>
          <w:szCs w:val="28"/>
        </w:rPr>
        <w:t>Начального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по специальностям </w:t>
      </w:r>
    </w:p>
    <w:p w:rsidR="00B459C3" w:rsidRDefault="00B459C3" w:rsidP="00B45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BE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B459C3" w:rsidRDefault="00B459C3" w:rsidP="00B45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9C3" w:rsidRDefault="00B459C3" w:rsidP="00B45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9C3">
        <w:rPr>
          <w:rFonts w:ascii="Times New Roman" w:hAnsi="Times New Roman" w:cs="Times New Roman"/>
          <w:sz w:val="24"/>
          <w:szCs w:val="24"/>
        </w:rPr>
        <w:t>(наименование УГС СПО, специальностей СПО)</w:t>
      </w:r>
    </w:p>
    <w:p w:rsidR="00B459C3" w:rsidRPr="000D7511" w:rsidRDefault="00B459C3" w:rsidP="00B459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B459C3" w:rsidRPr="00B459C3" w:rsidTr="00B459C3">
        <w:tc>
          <w:tcPr>
            <w:tcW w:w="1250" w:type="pct"/>
          </w:tcPr>
          <w:p w:rsidR="00B459C3" w:rsidRPr="00B459C3" w:rsidRDefault="00B459C3" w:rsidP="00B4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459C3" w:rsidRPr="00B459C3" w:rsidRDefault="00B459C3" w:rsidP="00B4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(в баллах)</w:t>
            </w:r>
          </w:p>
        </w:tc>
        <w:tc>
          <w:tcPr>
            <w:tcW w:w="1250" w:type="pct"/>
          </w:tcPr>
          <w:p w:rsidR="00B459C3" w:rsidRPr="00B459C3" w:rsidRDefault="00B459C3" w:rsidP="00B4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45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(в баллах)</w:t>
            </w:r>
          </w:p>
        </w:tc>
        <w:tc>
          <w:tcPr>
            <w:tcW w:w="1250" w:type="pct"/>
          </w:tcPr>
          <w:p w:rsidR="00B459C3" w:rsidRPr="00B459C3" w:rsidRDefault="00B459C3" w:rsidP="00B4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 профессионального комплексного задания (сумма балов)</w:t>
            </w:r>
          </w:p>
        </w:tc>
      </w:tr>
      <w:tr w:rsidR="00B459C3" w:rsidTr="00B459C3">
        <w:tc>
          <w:tcPr>
            <w:tcW w:w="1250" w:type="pct"/>
          </w:tcPr>
          <w:p w:rsidR="00B459C3" w:rsidRPr="00B459C3" w:rsidRDefault="00B459C3" w:rsidP="00B4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3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1250" w:type="pct"/>
          </w:tcPr>
          <w:p w:rsidR="00B459C3" w:rsidRDefault="00B459C3" w:rsidP="00B4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459C3" w:rsidRDefault="00B459C3" w:rsidP="00B4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459C3" w:rsidRDefault="00B459C3" w:rsidP="00B4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C3" w:rsidTr="00B459C3">
        <w:tc>
          <w:tcPr>
            <w:tcW w:w="1250" w:type="pct"/>
          </w:tcPr>
          <w:p w:rsidR="00B459C3" w:rsidRPr="00B459C3" w:rsidRDefault="00B459C3" w:rsidP="00B4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3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1250" w:type="pct"/>
          </w:tcPr>
          <w:p w:rsidR="00B459C3" w:rsidRDefault="00B459C3" w:rsidP="00B4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459C3" w:rsidRDefault="00B459C3" w:rsidP="00B4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459C3" w:rsidRDefault="00B459C3" w:rsidP="00B4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9C3" w:rsidTr="00B459C3">
        <w:tc>
          <w:tcPr>
            <w:tcW w:w="1250" w:type="pct"/>
          </w:tcPr>
          <w:p w:rsidR="00B459C3" w:rsidRPr="00B459C3" w:rsidRDefault="00B459C3" w:rsidP="00B45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C3">
              <w:rPr>
                <w:rFonts w:ascii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1250" w:type="pct"/>
          </w:tcPr>
          <w:p w:rsidR="00B459C3" w:rsidRDefault="00B459C3" w:rsidP="00B4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459C3" w:rsidRDefault="00B459C3" w:rsidP="00B4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B459C3" w:rsidRDefault="00B459C3" w:rsidP="00B45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9C3" w:rsidRPr="000D7511" w:rsidRDefault="00B459C3" w:rsidP="00B459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59C3" w:rsidRPr="000D7511" w:rsidRDefault="00B459C3" w:rsidP="00B459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7511">
        <w:rPr>
          <w:rFonts w:ascii="Times New Roman" w:hAnsi="Times New Roman" w:cs="Times New Roman"/>
          <w:sz w:val="24"/>
          <w:szCs w:val="24"/>
        </w:rPr>
        <w:t>Таблица 4</w:t>
      </w:r>
    </w:p>
    <w:p w:rsidR="00B459C3" w:rsidRDefault="00B459C3" w:rsidP="00B45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УЧАСТИИ РАБОТОДАТЕЛЕЙ</w:t>
      </w:r>
    </w:p>
    <w:p w:rsidR="00B459C3" w:rsidRDefault="00B459C3" w:rsidP="00B45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34C83">
        <w:rPr>
          <w:rFonts w:ascii="Times New Roman" w:hAnsi="Times New Roman" w:cs="Times New Roman"/>
          <w:sz w:val="28"/>
          <w:szCs w:val="28"/>
        </w:rPr>
        <w:t>Начальном</w:t>
      </w:r>
      <w:r>
        <w:rPr>
          <w:rFonts w:ascii="Times New Roman" w:hAnsi="Times New Roman" w:cs="Times New Roman"/>
          <w:sz w:val="28"/>
          <w:szCs w:val="28"/>
        </w:rPr>
        <w:t xml:space="preserve"> этапе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BE1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</w:p>
    <w:p w:rsidR="00B459C3" w:rsidRDefault="00B459C3" w:rsidP="00B45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BE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B459C3" w:rsidRDefault="00B459C3" w:rsidP="00B459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9C3" w:rsidRDefault="00B459C3" w:rsidP="00B45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9C3">
        <w:rPr>
          <w:rFonts w:ascii="Times New Roman" w:hAnsi="Times New Roman" w:cs="Times New Roman"/>
          <w:sz w:val="24"/>
          <w:szCs w:val="24"/>
        </w:rPr>
        <w:t>(наименование УГС СПО, специальностей СПО)</w:t>
      </w:r>
    </w:p>
    <w:p w:rsidR="00B459C3" w:rsidRPr="00B459C3" w:rsidRDefault="00B459C3" w:rsidP="00B45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4796" w:type="pct"/>
        <w:tblLook w:val="04A0" w:firstRow="1" w:lastRow="0" w:firstColumn="1" w:lastColumn="0" w:noHBand="0" w:noVBand="1"/>
      </w:tblPr>
      <w:tblGrid>
        <w:gridCol w:w="1043"/>
        <w:gridCol w:w="4013"/>
        <w:gridCol w:w="4941"/>
      </w:tblGrid>
      <w:tr w:rsidR="000D7511" w:rsidRPr="00B459C3" w:rsidTr="000D7511">
        <w:tc>
          <w:tcPr>
            <w:tcW w:w="522" w:type="pct"/>
          </w:tcPr>
          <w:p w:rsidR="000D7511" w:rsidRPr="00B459C3" w:rsidRDefault="000D7511" w:rsidP="002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7" w:type="pct"/>
          </w:tcPr>
          <w:p w:rsidR="000D7511" w:rsidRPr="00B459C3" w:rsidRDefault="000D7511" w:rsidP="002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Организация-работодатель</w:t>
            </w:r>
          </w:p>
        </w:tc>
        <w:tc>
          <w:tcPr>
            <w:tcW w:w="2471" w:type="pct"/>
          </w:tcPr>
          <w:p w:rsidR="000D7511" w:rsidRPr="00B459C3" w:rsidRDefault="000D7511" w:rsidP="002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участия работодателя</w:t>
            </w:r>
          </w:p>
        </w:tc>
      </w:tr>
      <w:tr w:rsidR="000D7511" w:rsidTr="000D7511">
        <w:tc>
          <w:tcPr>
            <w:tcW w:w="522" w:type="pct"/>
          </w:tcPr>
          <w:p w:rsidR="000D7511" w:rsidRPr="00B459C3" w:rsidRDefault="000D7511" w:rsidP="002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0D7511" w:rsidRDefault="000D7511" w:rsidP="002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</w:tcPr>
          <w:p w:rsidR="000D7511" w:rsidRDefault="000D7511" w:rsidP="002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11" w:rsidTr="000D7511">
        <w:tc>
          <w:tcPr>
            <w:tcW w:w="522" w:type="pct"/>
          </w:tcPr>
          <w:p w:rsidR="000D7511" w:rsidRPr="00B459C3" w:rsidRDefault="000D7511" w:rsidP="002B6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pct"/>
          </w:tcPr>
          <w:p w:rsidR="000D7511" w:rsidRDefault="000D7511" w:rsidP="002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</w:tcPr>
          <w:p w:rsidR="000D7511" w:rsidRDefault="000D7511" w:rsidP="002B6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9C3" w:rsidRPr="000D7511" w:rsidRDefault="00B459C3" w:rsidP="00762C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B1C07" w:rsidRDefault="00DB1C07" w:rsidP="000D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C07" w:rsidRDefault="00DB1C07" w:rsidP="000D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C07" w:rsidRDefault="00DB1C07" w:rsidP="000D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C07" w:rsidRDefault="00DB1C07" w:rsidP="000D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C07" w:rsidRDefault="00DB1C07" w:rsidP="000D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C07" w:rsidRDefault="00DB1C07" w:rsidP="000D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C07" w:rsidRDefault="00DB1C07" w:rsidP="000D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C07" w:rsidRDefault="00DB1C07" w:rsidP="000D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C07" w:rsidRDefault="00DB1C07" w:rsidP="000D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1C07" w:rsidRDefault="00DB1C07" w:rsidP="000D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7511" w:rsidRPr="000D7511" w:rsidRDefault="000D7511" w:rsidP="000D75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7511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0D7511" w:rsidRDefault="000D7511" w:rsidP="000D7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 ПУБЛИКАЦИЙ В СМИ</w:t>
      </w:r>
    </w:p>
    <w:p w:rsidR="000D7511" w:rsidRDefault="000D7511" w:rsidP="000D7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и итогах </w:t>
      </w:r>
      <w:r w:rsidR="00F34C83">
        <w:rPr>
          <w:rFonts w:ascii="Times New Roman" w:hAnsi="Times New Roman" w:cs="Times New Roman"/>
          <w:sz w:val="28"/>
          <w:szCs w:val="28"/>
        </w:rPr>
        <w:t xml:space="preserve">Начального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  <w:r w:rsidRPr="00AE0BE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E0BE1">
        <w:rPr>
          <w:rFonts w:ascii="Times New Roman" w:hAnsi="Times New Roman" w:cs="Times New Roman"/>
          <w:sz w:val="28"/>
          <w:szCs w:val="28"/>
        </w:rPr>
        <w:t xml:space="preserve">по специальностям </w:t>
      </w:r>
    </w:p>
    <w:p w:rsidR="000D7511" w:rsidRDefault="000D7511" w:rsidP="000D7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0BE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0D7511" w:rsidRDefault="000D7511" w:rsidP="000D7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7511" w:rsidRDefault="000D7511" w:rsidP="000D75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9C3">
        <w:rPr>
          <w:rFonts w:ascii="Times New Roman" w:hAnsi="Times New Roman" w:cs="Times New Roman"/>
          <w:sz w:val="24"/>
          <w:szCs w:val="24"/>
        </w:rPr>
        <w:t>(наименование УГС СПО, специальностей СПО)</w:t>
      </w:r>
    </w:p>
    <w:p w:rsidR="000D7511" w:rsidRPr="000D7511" w:rsidRDefault="000D7511" w:rsidP="000D751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84" w:type="pct"/>
        <w:tblLook w:val="04A0" w:firstRow="1" w:lastRow="0" w:firstColumn="1" w:lastColumn="0" w:noHBand="0" w:noVBand="1"/>
      </w:tblPr>
      <w:tblGrid>
        <w:gridCol w:w="862"/>
        <w:gridCol w:w="1882"/>
        <w:gridCol w:w="1969"/>
        <w:gridCol w:w="2043"/>
        <w:gridCol w:w="2160"/>
        <w:gridCol w:w="1681"/>
      </w:tblGrid>
      <w:tr w:rsidR="000D7511" w:rsidRPr="000D7511" w:rsidTr="00DB1C07">
        <w:tc>
          <w:tcPr>
            <w:tcW w:w="407" w:type="pct"/>
          </w:tcPr>
          <w:p w:rsidR="000D7511" w:rsidRPr="000D7511" w:rsidRDefault="000D7511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8" w:type="pct"/>
          </w:tcPr>
          <w:p w:rsidR="000D7511" w:rsidRPr="000D7511" w:rsidRDefault="000D7511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929" w:type="pct"/>
          </w:tcPr>
          <w:p w:rsidR="000D7511" w:rsidRPr="000D7511" w:rsidRDefault="000D7511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публикации</w:t>
            </w:r>
            <w:r w:rsidR="00394D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4" w:type="pct"/>
          </w:tcPr>
          <w:p w:rsidR="000D7511" w:rsidRPr="000D7511" w:rsidRDefault="000D7511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Полные исходные данные</w:t>
            </w:r>
            <w:r w:rsidR="00394DE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19" w:type="pct"/>
          </w:tcPr>
          <w:p w:rsidR="000D7511" w:rsidRPr="000D7511" w:rsidRDefault="000D7511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 (выхода)</w:t>
            </w:r>
          </w:p>
        </w:tc>
        <w:tc>
          <w:tcPr>
            <w:tcW w:w="793" w:type="pct"/>
          </w:tcPr>
          <w:p w:rsidR="000D7511" w:rsidRPr="000D7511" w:rsidRDefault="000D7511" w:rsidP="000D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публикации (ФИО, место работы)</w:t>
            </w:r>
          </w:p>
        </w:tc>
      </w:tr>
      <w:tr w:rsidR="000D7511" w:rsidTr="00DB1C07">
        <w:tc>
          <w:tcPr>
            <w:tcW w:w="407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11" w:rsidTr="00DB1C07">
        <w:tc>
          <w:tcPr>
            <w:tcW w:w="407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511" w:rsidTr="00DB1C07">
        <w:tc>
          <w:tcPr>
            <w:tcW w:w="407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</w:tcPr>
          <w:p w:rsidR="000D7511" w:rsidRDefault="000D7511" w:rsidP="00762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7511" w:rsidRPr="00394DE4" w:rsidRDefault="00394DE4" w:rsidP="00394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*</w:t>
      </w:r>
      <w:r w:rsidRPr="00394DE4">
        <w:rPr>
          <w:rFonts w:ascii="Times New Roman" w:hAnsi="Times New Roman" w:cs="Times New Roman"/>
          <w:sz w:val="28"/>
          <w:szCs w:val="28"/>
        </w:rPr>
        <w:t>статья в газете, журнале, на электронном ресурсе; репортаж на телевидении, радио.</w:t>
      </w:r>
    </w:p>
    <w:p w:rsidR="00394DE4" w:rsidRDefault="00394DE4" w:rsidP="00394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для статей – полные данные в соответствии с требованиями к научным и литературным источникам</w:t>
      </w:r>
      <w:r w:rsidR="00230F7C">
        <w:rPr>
          <w:rFonts w:ascii="Times New Roman" w:hAnsi="Times New Roman" w:cs="Times New Roman"/>
          <w:sz w:val="28"/>
          <w:szCs w:val="28"/>
        </w:rPr>
        <w:t>; для материалов, размещенным на электронном ресурсе – ссылка не ресурс.</w:t>
      </w:r>
    </w:p>
    <w:p w:rsidR="00230F7C" w:rsidRDefault="00230F7C" w:rsidP="00394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составлен в двух экземплярах:</w:t>
      </w:r>
    </w:p>
    <w:p w:rsidR="00230F7C" w:rsidRDefault="00230F7C" w:rsidP="00394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экз. </w:t>
      </w:r>
      <w:r w:rsidR="002C73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C80">
        <w:rPr>
          <w:rFonts w:ascii="Times New Roman" w:hAnsi="Times New Roman" w:cs="Times New Roman"/>
          <w:sz w:val="28"/>
          <w:szCs w:val="28"/>
        </w:rPr>
        <w:t>Министерству образования Московской области</w:t>
      </w:r>
    </w:p>
    <w:p w:rsidR="000C6C80" w:rsidRPr="000C6C80" w:rsidRDefault="000C6C80" w:rsidP="00394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экз. – ЦРПО ГБОУ ВО МО «Академия социального управления» по адресу: </w:t>
      </w:r>
      <w:hyperlink r:id="rId12" w:history="1"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crpo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1671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671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C6C80" w:rsidRPr="00954D15" w:rsidRDefault="000C6C80" w:rsidP="00394DE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0C6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  _______   ____________________________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фамилия, инициалы, должность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</w:rPr>
      </w:pP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               ________   ____________________________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фамилия, инициалы, должность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</w:rPr>
      </w:pPr>
    </w:p>
    <w:p w:rsidR="000C6C80" w:rsidRDefault="000F6A25" w:rsidP="000C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r w:rsidR="000C6C80">
        <w:rPr>
          <w:rFonts w:ascii="Times New Roman" w:hAnsi="Times New Roman" w:cs="Times New Roman"/>
          <w:sz w:val="28"/>
          <w:szCs w:val="28"/>
        </w:rPr>
        <w:t xml:space="preserve">                   ________  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фамилия, инициалы, должность</w:t>
      </w:r>
    </w:p>
    <w:p w:rsidR="000C6C80" w:rsidRPr="00DB7560" w:rsidRDefault="000C6C80" w:rsidP="000C6C80">
      <w:pPr>
        <w:spacing w:after="0"/>
        <w:jc w:val="both"/>
        <w:rPr>
          <w:rFonts w:ascii="Times New Roman" w:hAnsi="Times New Roman" w:cs="Times New Roman"/>
        </w:rPr>
      </w:pP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F6A25">
        <w:rPr>
          <w:rFonts w:ascii="Times New Roman" w:hAnsi="Times New Roman" w:cs="Times New Roman"/>
          <w:sz w:val="28"/>
          <w:szCs w:val="28"/>
        </w:rPr>
        <w:t xml:space="preserve">             ________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0F6A25">
        <w:rPr>
          <w:rFonts w:ascii="Times New Roman" w:hAnsi="Times New Roman" w:cs="Times New Roman"/>
          <w:sz w:val="28"/>
          <w:szCs w:val="28"/>
        </w:rPr>
        <w:t>_____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0F6A25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</w:t>
      </w:r>
      <w:r w:rsidR="000F6A2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фамилия, инициалы, должность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1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12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4D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111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являющейся </w:t>
      </w:r>
    </w:p>
    <w:p w:rsidR="000F6A25" w:rsidRDefault="000C6C80" w:rsidP="000C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этапа 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1DCE">
        <w:rPr>
          <w:rFonts w:ascii="Times New Roman" w:hAnsi="Times New Roman" w:cs="Times New Roman"/>
          <w:sz w:val="28"/>
          <w:szCs w:val="28"/>
        </w:rPr>
        <w:t xml:space="preserve">                                       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0C6C80" w:rsidRDefault="000C6C80" w:rsidP="000C6C80">
      <w:pPr>
        <w:spacing w:after="0"/>
        <w:jc w:val="both"/>
        <w:rPr>
          <w:rFonts w:ascii="Times New Roman" w:hAnsi="Times New Roman" w:cs="Times New Roman"/>
        </w:rPr>
      </w:pPr>
      <w:r w:rsidRPr="00DB75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0F1DC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</w:t>
      </w:r>
      <w:r w:rsidRPr="00DB7560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                  фамилия, инициалы</w:t>
      </w:r>
    </w:p>
    <w:p w:rsidR="00EA3A99" w:rsidRDefault="00EA3A99" w:rsidP="00EA3A99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</w:p>
    <w:p w:rsidR="00EA3A99" w:rsidRDefault="00EA3A99" w:rsidP="00EA3A99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5</w:t>
      </w:r>
    </w:p>
    <w:p w:rsidR="00EA3A99" w:rsidRDefault="00EA3A99" w:rsidP="00EA3A99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по организации и проведению </w:t>
      </w:r>
    </w:p>
    <w:p w:rsidR="00EA3A99" w:rsidRDefault="00EA3A99" w:rsidP="00EA3A99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Начального  этапа Всероссийской олимпиады </w:t>
      </w:r>
    </w:p>
    <w:p w:rsidR="00EA3A99" w:rsidRDefault="00EA3A99" w:rsidP="00EA3A99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EA3A99" w:rsidRDefault="00EA3A99" w:rsidP="00EA3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этапа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Профильное направление Всероссийской олимпиады________________________</w:t>
      </w:r>
    </w:p>
    <w:p w:rsidR="00EA3A99" w:rsidRDefault="00EA3A99" w:rsidP="00EA3A9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Специальность/специальности СПО______________________________________</w:t>
      </w:r>
    </w:p>
    <w:p w:rsidR="00EA3A99" w:rsidRDefault="00EA3A99" w:rsidP="00EA3A9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Всероссийской олимпиады_________________________________________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«__»___________________20____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этапа Всероссийской олимпиады)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Всероссийской олимпиады профессионального мастерства: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Координационной группы Всероссийской олимпиады профессионального мастерства обучающихся по специальностям среднего профессионального образования (Протокол заседания от «__» ___________201_г. №__)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Прибыли и допущены рабочей группой к участию в этапе Всероссийской олимпиады профессионального мастерства: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2570"/>
        <w:gridCol w:w="3667"/>
        <w:gridCol w:w="2977"/>
      </w:tblGrid>
      <w:tr w:rsidR="00EA3A99" w:rsidTr="00EA3A99">
        <w:tc>
          <w:tcPr>
            <w:tcW w:w="817" w:type="dxa"/>
            <w:vAlign w:val="center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0" w:type="dxa"/>
            <w:vAlign w:val="center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3667" w:type="dxa"/>
            <w:vAlign w:val="center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2977" w:type="dxa"/>
            <w:vAlign w:val="center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</w:tr>
      <w:tr w:rsidR="00EA3A99" w:rsidTr="00EA3A99">
        <w:tc>
          <w:tcPr>
            <w:tcW w:w="817" w:type="dxa"/>
            <w:vAlign w:val="center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  <w:vAlign w:val="center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vAlign w:val="center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A99" w:rsidTr="00EA3A99">
        <w:tc>
          <w:tcPr>
            <w:tcW w:w="81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81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81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81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81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81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81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81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81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81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81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этапа Всероссийской олимпиады профессионального мастерства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образовательной организации, являющейся организатором этапа)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(местонахождение образовательной организации)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рабочих мест для выполнения профессионального комплексного задания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(наименование, количество)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уровня включали следующие задания____________________________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уровня:_________________________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(подробно указать положительные стороны и недостатки,</w:t>
      </w:r>
      <w:proofErr w:type="gramEnd"/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недостатков, рекомендации по их устранению)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3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 включали следующие практические задания:________________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(содержание работы, название объекта)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выполнения практических заданий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уровня:_____________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(подробно указать положительные стороны и недостатки,</w:t>
      </w:r>
      <w:proofErr w:type="gramEnd"/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недостатков, рекомендации по их устранению)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безопасности труда, дисциплины: 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этапа</w:t>
      </w:r>
    </w:p>
    <w:p w:rsidR="00EA3A99" w:rsidRDefault="00EA3A99" w:rsidP="00EA3A9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профессионального мастерства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EA3A99" w:rsidTr="00EA3A99">
        <w:tc>
          <w:tcPr>
            <w:tcW w:w="2569" w:type="dxa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Занятое место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</w:tr>
      <w:tr w:rsidR="00EA3A99" w:rsidTr="00EA3A99">
        <w:tc>
          <w:tcPr>
            <w:tcW w:w="2569" w:type="dxa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A99" w:rsidTr="00EA3A99">
        <w:tc>
          <w:tcPr>
            <w:tcW w:w="2569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2569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A99" w:rsidTr="00EA3A99">
        <w:tc>
          <w:tcPr>
            <w:tcW w:w="2569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EA3A99" w:rsidRDefault="00EA3A99" w:rsidP="00EA3A99">
            <w:pPr>
              <w:ind w:lef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выводы о результатах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лиц по совершенствованию организации и проведения Всероссийской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двух экземплярах: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1экз. – Министерству образования и науки Российской Федерации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экз. Организатору этапа Всероссийской олимпиады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     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           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                   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фамилия, инициалы, должность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являющейся 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этапа 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            ________     _____________________________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                   фамилия, инициалы</w:t>
      </w:r>
    </w:p>
    <w:p w:rsidR="00EA3A99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A3A99" w:rsidRPr="007139EA" w:rsidRDefault="00EA3A99" w:rsidP="00EA3A9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МП</w:t>
      </w:r>
    </w:p>
    <w:p w:rsidR="00382C5B" w:rsidRDefault="00382C5B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3F0C" w:rsidRDefault="00D13F0C" w:rsidP="00D13F0C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6</w:t>
      </w:r>
    </w:p>
    <w:p w:rsidR="00D13F0C" w:rsidRDefault="00D13F0C" w:rsidP="00D13F0C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по организации и проведению </w:t>
      </w:r>
    </w:p>
    <w:p w:rsidR="00D13F0C" w:rsidRDefault="00D13F0C" w:rsidP="00D13F0C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Начального  этапа Всероссийской олимпиады </w:t>
      </w:r>
    </w:p>
    <w:p w:rsidR="00D13F0C" w:rsidRDefault="00D13F0C" w:rsidP="00D13F0C">
      <w:pPr>
        <w:spacing w:after="0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профессионального мастерства обучающихся по специальности среднего профессионального образования 36.02.01 «Ветеринария»</w:t>
      </w:r>
    </w:p>
    <w:p w:rsidR="00EA3A99" w:rsidRDefault="00EA3A99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3F0C" w:rsidRPr="00D13F0C" w:rsidRDefault="00D13F0C" w:rsidP="00D13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D13F0C">
        <w:rPr>
          <w:rFonts w:ascii="Times New Roman" w:hAnsi="Times New Roman" w:cs="Times New Roman"/>
          <w:sz w:val="28"/>
          <w:szCs w:val="28"/>
        </w:rPr>
        <w:t>ОТЧЕТ О КАЧЕСТВЕ ПОДГОТОВКИ УЧАСТНИКОВ</w:t>
      </w:r>
    </w:p>
    <w:p w:rsidR="00D13F0C" w:rsidRPr="00D13F0C" w:rsidRDefault="00D13F0C" w:rsidP="00D13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D13F0C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</w:t>
      </w:r>
    </w:p>
    <w:p w:rsidR="00D13F0C" w:rsidRPr="00D13F0C" w:rsidRDefault="00D13F0C" w:rsidP="00D13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3F0C">
        <w:rPr>
          <w:rFonts w:ascii="Times New Roman" w:hAnsi="Times New Roman" w:cs="Times New Roman"/>
          <w:sz w:val="28"/>
          <w:szCs w:val="28"/>
        </w:rPr>
        <w:t>профессионального мастерства по специальностям среднего профессионального образования</w:t>
      </w:r>
    </w:p>
    <w:p w:rsidR="00D13F0C" w:rsidRPr="00D13F0C" w:rsidRDefault="00D13F0C" w:rsidP="00D13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</w:p>
    <w:p w:rsidR="00D13F0C" w:rsidRPr="00D13F0C" w:rsidRDefault="00D13F0C" w:rsidP="00D13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3F0C">
        <w:rPr>
          <w:rFonts w:ascii="Times New Roman" w:hAnsi="Times New Roman" w:cs="Times New Roman"/>
          <w:sz w:val="20"/>
          <w:szCs w:val="20"/>
        </w:rPr>
        <w:t>(наименование УГС СПО, специальностей СПО)</w:t>
      </w:r>
    </w:p>
    <w:p w:rsidR="00D13F0C" w:rsidRPr="00D13F0C" w:rsidRDefault="00D13F0C" w:rsidP="00D13F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3F0C" w:rsidRDefault="00D13F0C" w:rsidP="00D1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F0C">
        <w:rPr>
          <w:rFonts w:ascii="Times New Roman" w:hAnsi="Times New Roman" w:cs="Times New Roman"/>
          <w:sz w:val="28"/>
          <w:szCs w:val="28"/>
        </w:rPr>
        <w:tab/>
        <w:t>Организатор проведения Регионального этапа:</w:t>
      </w:r>
      <w:r w:rsidRPr="00D13F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13F0C" w:rsidRDefault="00D13F0C" w:rsidP="00D1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3F0C" w:rsidRPr="00D13F0C" w:rsidRDefault="00D13F0C" w:rsidP="00D13F0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13F0C" w:rsidRPr="00D13F0C" w:rsidRDefault="00D13F0C" w:rsidP="00D13F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13F0C">
        <w:rPr>
          <w:rFonts w:ascii="Times New Roman" w:hAnsi="Times New Roman" w:cs="Times New Roman"/>
          <w:sz w:val="20"/>
          <w:szCs w:val="20"/>
        </w:rPr>
        <w:t>(наименование образовательное организации)</w:t>
      </w:r>
    </w:p>
    <w:p w:rsidR="00D13F0C" w:rsidRPr="00D13F0C" w:rsidRDefault="00D13F0C" w:rsidP="00D1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F0C">
        <w:rPr>
          <w:rFonts w:ascii="Times New Roman" w:hAnsi="Times New Roman" w:cs="Times New Roman"/>
          <w:sz w:val="20"/>
          <w:szCs w:val="20"/>
        </w:rPr>
        <w:tab/>
      </w:r>
      <w:r w:rsidRPr="00D13F0C">
        <w:rPr>
          <w:rFonts w:ascii="Times New Roman" w:hAnsi="Times New Roman" w:cs="Times New Roman"/>
          <w:sz w:val="28"/>
          <w:szCs w:val="28"/>
        </w:rPr>
        <w:t xml:space="preserve">Место и год проведения: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13F0C" w:rsidRPr="00D13F0C" w:rsidRDefault="00D13F0C" w:rsidP="00D1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F0C" w:rsidRDefault="00D13F0C" w:rsidP="00D1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F0C">
        <w:rPr>
          <w:rFonts w:ascii="Times New Roman" w:hAnsi="Times New Roman" w:cs="Times New Roman"/>
          <w:sz w:val="28"/>
          <w:szCs w:val="28"/>
        </w:rPr>
        <w:t>1. Характеристика участников олимпиады (количество участников, название образовательных организаций (для регионального этапа), специальностей СПО)</w:t>
      </w:r>
    </w:p>
    <w:p w:rsidR="00D13F0C" w:rsidRDefault="00D13F0C" w:rsidP="00D1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характеристика состава жюри.</w:t>
      </w:r>
    </w:p>
    <w:p w:rsidR="00D13F0C" w:rsidRDefault="00D13F0C" w:rsidP="00D13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F0C">
        <w:rPr>
          <w:rFonts w:ascii="Times New Roman" w:hAnsi="Times New Roman" w:cs="Times New Roman"/>
          <w:sz w:val="28"/>
          <w:szCs w:val="28"/>
        </w:rPr>
        <w:t>3. 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</w:t>
      </w:r>
    </w:p>
    <w:p w:rsidR="00D13F0C" w:rsidRPr="00D13F0C" w:rsidRDefault="00D13F0C" w:rsidP="00D13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C">
        <w:rPr>
          <w:rFonts w:ascii="Times New Roman" w:eastAsia="Calibri" w:hAnsi="Times New Roman" w:cs="Times New Roman"/>
          <w:sz w:val="28"/>
          <w:szCs w:val="28"/>
        </w:rPr>
        <w:t>4. Характеристика процедур и критериев оценок профессионального комплексного задания</w:t>
      </w:r>
    </w:p>
    <w:p w:rsidR="00D13F0C" w:rsidRPr="00D13F0C" w:rsidRDefault="00D13F0C" w:rsidP="00D13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C">
        <w:rPr>
          <w:rFonts w:ascii="Times New Roman" w:eastAsia="Calibri" w:hAnsi="Times New Roman" w:cs="Times New Roman"/>
          <w:sz w:val="28"/>
          <w:szCs w:val="28"/>
        </w:rPr>
        <w:t xml:space="preserve">5. Результаты выполнения заданий </w:t>
      </w:r>
      <w:r w:rsidRPr="00D13F0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13F0C">
        <w:rPr>
          <w:rFonts w:ascii="Times New Roman" w:eastAsia="Calibri" w:hAnsi="Times New Roman" w:cs="Times New Roman"/>
          <w:sz w:val="28"/>
          <w:szCs w:val="28"/>
        </w:rPr>
        <w:t xml:space="preserve"> уровня: приводятся персональные и общие количественные и качественные результаты, статистические данные в соответствии с критериями оценки, графики, диаграммы, таблицы указываются положительные тенденции и типичные ошибки участников</w:t>
      </w:r>
    </w:p>
    <w:p w:rsidR="00D13F0C" w:rsidRPr="00D13F0C" w:rsidRDefault="00D13F0C" w:rsidP="00D13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C">
        <w:rPr>
          <w:rFonts w:ascii="Times New Roman" w:eastAsia="Calibri" w:hAnsi="Times New Roman" w:cs="Times New Roman"/>
          <w:sz w:val="28"/>
          <w:szCs w:val="28"/>
        </w:rPr>
        <w:t xml:space="preserve">6. Результаты выполнения практических заданий </w:t>
      </w:r>
      <w:r w:rsidRPr="00D13F0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13F0C">
        <w:rPr>
          <w:rFonts w:ascii="Times New Roman" w:eastAsia="Calibri" w:hAnsi="Times New Roman" w:cs="Times New Roman"/>
          <w:sz w:val="28"/>
          <w:szCs w:val="28"/>
        </w:rPr>
        <w:t xml:space="preserve">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 указываются положительные тенденции и типичные ошибки участников</w:t>
      </w:r>
    </w:p>
    <w:p w:rsidR="00D13F0C" w:rsidRPr="00D13F0C" w:rsidRDefault="00D13F0C" w:rsidP="00D13F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F0C">
        <w:rPr>
          <w:rFonts w:ascii="Times New Roman" w:eastAsia="Calibri" w:hAnsi="Times New Roman" w:cs="Times New Roman"/>
          <w:sz w:val="28"/>
          <w:szCs w:val="28"/>
        </w:rPr>
        <w:t>7. 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высшем, среднем и низшем полученном балле участников олимпиад. Заполняется следующая таблица.</w:t>
      </w:r>
    </w:p>
    <w:p w:rsidR="00D13F0C" w:rsidRDefault="002C73CE" w:rsidP="002C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Соотношение высших, средних и низших баллов</w:t>
      </w:r>
    </w:p>
    <w:p w:rsidR="002C73CE" w:rsidRDefault="002C73CE" w:rsidP="002C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начального этапа Всероссийской олимпиады профессионального</w:t>
      </w:r>
    </w:p>
    <w:p w:rsidR="002C73CE" w:rsidRDefault="002C73CE" w:rsidP="002C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Мастерства по специальностям среднего профессионального образования</w:t>
      </w:r>
    </w:p>
    <w:p w:rsidR="002C73CE" w:rsidRDefault="002C73CE" w:rsidP="002C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73CE" w:rsidRDefault="002C73CE" w:rsidP="002C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C73CE" w:rsidRDefault="002C73CE" w:rsidP="002C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УГС СПО, специальностей СПО)</w:t>
      </w:r>
    </w:p>
    <w:p w:rsidR="002C73CE" w:rsidRDefault="002C73CE" w:rsidP="002C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3"/>
        <w:gridCol w:w="2535"/>
        <w:gridCol w:w="2535"/>
        <w:gridCol w:w="2836"/>
      </w:tblGrid>
      <w:tr w:rsidR="002C73CE" w:rsidTr="00EE535B">
        <w:tc>
          <w:tcPr>
            <w:tcW w:w="1983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заданий</w:t>
            </w:r>
          </w:p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</w:p>
          <w:p w:rsidR="002C73CE" w:rsidRP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2535" w:type="dxa"/>
          </w:tcPr>
          <w:p w:rsidR="002C73CE" w:rsidRP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CE">
              <w:rPr>
                <w:rFonts w:ascii="Times New Roman" w:hAnsi="Times New Roman" w:cs="Times New Roman"/>
                <w:sz w:val="28"/>
                <w:szCs w:val="28"/>
              </w:rPr>
              <w:t>Оценка заданий</w:t>
            </w:r>
          </w:p>
          <w:p w:rsidR="002C73CE" w:rsidRP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C73CE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</w:p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3CE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2836" w:type="dxa"/>
          </w:tcPr>
          <w:p w:rsidR="002C73CE" w:rsidRDefault="00EE535B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профессионального комплексного задания</w:t>
            </w:r>
          </w:p>
          <w:p w:rsidR="00EE535B" w:rsidRDefault="00EE535B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баллов)</w:t>
            </w:r>
          </w:p>
        </w:tc>
      </w:tr>
      <w:tr w:rsidR="002C73CE" w:rsidTr="00EE535B">
        <w:tc>
          <w:tcPr>
            <w:tcW w:w="1983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значение</w:t>
            </w:r>
          </w:p>
        </w:tc>
        <w:tc>
          <w:tcPr>
            <w:tcW w:w="2535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CE" w:rsidTr="00EE535B">
        <w:tc>
          <w:tcPr>
            <w:tcW w:w="1983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Минимальное значение</w:t>
            </w:r>
          </w:p>
        </w:tc>
        <w:tc>
          <w:tcPr>
            <w:tcW w:w="2535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3CE" w:rsidTr="00EE535B">
        <w:tc>
          <w:tcPr>
            <w:tcW w:w="1983" w:type="dxa"/>
          </w:tcPr>
          <w:p w:rsidR="002C73CE" w:rsidRDefault="002C73CE" w:rsidP="002C73CE">
            <w:pPr>
              <w:ind w:righ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значение</w:t>
            </w:r>
          </w:p>
        </w:tc>
        <w:tc>
          <w:tcPr>
            <w:tcW w:w="2535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2C73CE" w:rsidRDefault="002C73CE" w:rsidP="002C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3CE" w:rsidRDefault="002C73CE" w:rsidP="002C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535B" w:rsidRPr="00D13F0C" w:rsidRDefault="00EE535B" w:rsidP="00EE5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Общие выводы и рекомендации.</w:t>
      </w:r>
    </w:p>
    <w:p w:rsidR="00D13F0C" w:rsidRPr="00954D15" w:rsidRDefault="00D13F0C" w:rsidP="00EA3A9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D13F0C" w:rsidRPr="00954D15" w:rsidSect="00DB1C07">
      <w:footerReference w:type="defaul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3D" w:rsidRDefault="0079333D" w:rsidP="002B609B">
      <w:pPr>
        <w:spacing w:after="0" w:line="240" w:lineRule="auto"/>
      </w:pPr>
      <w:r>
        <w:separator/>
      </w:r>
    </w:p>
  </w:endnote>
  <w:endnote w:type="continuationSeparator" w:id="0">
    <w:p w:rsidR="0079333D" w:rsidRDefault="0079333D" w:rsidP="002B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610714"/>
      <w:docPartObj>
        <w:docPartGallery w:val="Page Numbers (Bottom of Page)"/>
        <w:docPartUnique/>
      </w:docPartObj>
    </w:sdtPr>
    <w:sdtEndPr/>
    <w:sdtContent>
      <w:p w:rsidR="00F868DC" w:rsidRDefault="00F868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85E">
          <w:rPr>
            <w:noProof/>
          </w:rPr>
          <w:t>2</w:t>
        </w:r>
        <w:r>
          <w:fldChar w:fldCharType="end"/>
        </w:r>
      </w:p>
    </w:sdtContent>
  </w:sdt>
  <w:p w:rsidR="00F868DC" w:rsidRDefault="00F868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3D" w:rsidRDefault="0079333D" w:rsidP="002B609B">
      <w:pPr>
        <w:spacing w:after="0" w:line="240" w:lineRule="auto"/>
      </w:pPr>
      <w:r>
        <w:separator/>
      </w:r>
    </w:p>
  </w:footnote>
  <w:footnote w:type="continuationSeparator" w:id="0">
    <w:p w:rsidR="0079333D" w:rsidRDefault="0079333D" w:rsidP="002B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336"/>
    <w:multiLevelType w:val="hybridMultilevel"/>
    <w:tmpl w:val="3B00E446"/>
    <w:lvl w:ilvl="0" w:tplc="63C2A13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4B61"/>
    <w:multiLevelType w:val="hybridMultilevel"/>
    <w:tmpl w:val="C346FF60"/>
    <w:lvl w:ilvl="0" w:tplc="48BA8C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3C"/>
    <w:rsid w:val="00053C12"/>
    <w:rsid w:val="000679D2"/>
    <w:rsid w:val="000C6C80"/>
    <w:rsid w:val="000D7511"/>
    <w:rsid w:val="000F1DCE"/>
    <w:rsid w:val="000F6A25"/>
    <w:rsid w:val="001343B4"/>
    <w:rsid w:val="00161FA1"/>
    <w:rsid w:val="001863CB"/>
    <w:rsid w:val="001A4BEC"/>
    <w:rsid w:val="002270D3"/>
    <w:rsid w:val="00230F7C"/>
    <w:rsid w:val="0027372B"/>
    <w:rsid w:val="00273FB3"/>
    <w:rsid w:val="00291B3C"/>
    <w:rsid w:val="00296EB5"/>
    <w:rsid w:val="002B1165"/>
    <w:rsid w:val="002B609B"/>
    <w:rsid w:val="002C73CE"/>
    <w:rsid w:val="002D2360"/>
    <w:rsid w:val="003010AC"/>
    <w:rsid w:val="003515E4"/>
    <w:rsid w:val="00352148"/>
    <w:rsid w:val="003522E5"/>
    <w:rsid w:val="00382C5B"/>
    <w:rsid w:val="00394DE4"/>
    <w:rsid w:val="003C517D"/>
    <w:rsid w:val="00420CD3"/>
    <w:rsid w:val="004238B5"/>
    <w:rsid w:val="00431F2B"/>
    <w:rsid w:val="00445FD8"/>
    <w:rsid w:val="004B3A3B"/>
    <w:rsid w:val="004D1112"/>
    <w:rsid w:val="0056206D"/>
    <w:rsid w:val="00563A0C"/>
    <w:rsid w:val="005716A6"/>
    <w:rsid w:val="00596FAF"/>
    <w:rsid w:val="005E176F"/>
    <w:rsid w:val="005E74E9"/>
    <w:rsid w:val="00657931"/>
    <w:rsid w:val="006A2FA2"/>
    <w:rsid w:val="006B2606"/>
    <w:rsid w:val="006E1EA3"/>
    <w:rsid w:val="006E5D55"/>
    <w:rsid w:val="00762CD9"/>
    <w:rsid w:val="007707F1"/>
    <w:rsid w:val="007804F9"/>
    <w:rsid w:val="0079333D"/>
    <w:rsid w:val="007A0D59"/>
    <w:rsid w:val="00821886"/>
    <w:rsid w:val="008518F3"/>
    <w:rsid w:val="00863F0F"/>
    <w:rsid w:val="008B0AA6"/>
    <w:rsid w:val="008C0C50"/>
    <w:rsid w:val="008D3700"/>
    <w:rsid w:val="008F0405"/>
    <w:rsid w:val="0093501A"/>
    <w:rsid w:val="0095254F"/>
    <w:rsid w:val="00954D15"/>
    <w:rsid w:val="009F6E25"/>
    <w:rsid w:val="00A22985"/>
    <w:rsid w:val="00A44DCF"/>
    <w:rsid w:val="00A63923"/>
    <w:rsid w:val="00A77C1B"/>
    <w:rsid w:val="00A9081B"/>
    <w:rsid w:val="00AA6F7F"/>
    <w:rsid w:val="00AB2E8F"/>
    <w:rsid w:val="00AE0BE1"/>
    <w:rsid w:val="00B459C3"/>
    <w:rsid w:val="00B54D03"/>
    <w:rsid w:val="00B73FF0"/>
    <w:rsid w:val="00B9699C"/>
    <w:rsid w:val="00BB4F1B"/>
    <w:rsid w:val="00BC7659"/>
    <w:rsid w:val="00BD39DF"/>
    <w:rsid w:val="00C62DA6"/>
    <w:rsid w:val="00C85ADF"/>
    <w:rsid w:val="00CB27E3"/>
    <w:rsid w:val="00CB703B"/>
    <w:rsid w:val="00CE5274"/>
    <w:rsid w:val="00D042AE"/>
    <w:rsid w:val="00D13F0C"/>
    <w:rsid w:val="00D279C0"/>
    <w:rsid w:val="00DB1C07"/>
    <w:rsid w:val="00DB7560"/>
    <w:rsid w:val="00DB7E7E"/>
    <w:rsid w:val="00DE6B6C"/>
    <w:rsid w:val="00E0385E"/>
    <w:rsid w:val="00E2377F"/>
    <w:rsid w:val="00E92135"/>
    <w:rsid w:val="00EA3A99"/>
    <w:rsid w:val="00EA5FDD"/>
    <w:rsid w:val="00EE535B"/>
    <w:rsid w:val="00F34C83"/>
    <w:rsid w:val="00F868DC"/>
    <w:rsid w:val="00F86D71"/>
    <w:rsid w:val="00FC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3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4DE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86D7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B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09B"/>
  </w:style>
  <w:style w:type="paragraph" w:styleId="a9">
    <w:name w:val="footer"/>
    <w:basedOn w:val="a"/>
    <w:link w:val="aa"/>
    <w:uiPriority w:val="99"/>
    <w:unhideWhenUsed/>
    <w:rsid w:val="002B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09B"/>
  </w:style>
  <w:style w:type="paragraph" w:styleId="ab">
    <w:name w:val="Balloon Text"/>
    <w:basedOn w:val="a"/>
    <w:link w:val="ac"/>
    <w:uiPriority w:val="99"/>
    <w:semiHidden/>
    <w:unhideWhenUsed/>
    <w:rsid w:val="00DB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3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E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4DE4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86D7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B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09B"/>
  </w:style>
  <w:style w:type="paragraph" w:styleId="a9">
    <w:name w:val="footer"/>
    <w:basedOn w:val="a"/>
    <w:link w:val="aa"/>
    <w:uiPriority w:val="99"/>
    <w:unhideWhenUsed/>
    <w:rsid w:val="002B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609B"/>
  </w:style>
  <w:style w:type="paragraph" w:styleId="ab">
    <w:name w:val="Balloon Text"/>
    <w:basedOn w:val="a"/>
    <w:link w:val="ac"/>
    <w:uiPriority w:val="99"/>
    <w:semiHidden/>
    <w:unhideWhenUsed/>
    <w:rsid w:val="00DB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rpo_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rokol-kolomn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63C6-58ED-49A4-8036-635637BE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26</Pages>
  <Words>6813</Words>
  <Characters>38837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laborant31</dc:creator>
  <cp:keywords/>
  <dc:description/>
  <cp:lastModifiedBy>*</cp:lastModifiedBy>
  <cp:revision>57</cp:revision>
  <cp:lastPrinted>2019-11-16T08:17:00Z</cp:lastPrinted>
  <dcterms:created xsi:type="dcterms:W3CDTF">2018-02-01T13:07:00Z</dcterms:created>
  <dcterms:modified xsi:type="dcterms:W3CDTF">2019-11-19T07:26:00Z</dcterms:modified>
</cp:coreProperties>
</file>