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2823" w:rsidRDefault="00FD2823" w:rsidP="003826B6">
      <w:pPr>
        <w:ind w:left="283"/>
        <w:jc w:val="both"/>
      </w:pPr>
      <w:r>
        <w:rPr>
          <w:noProof/>
          <w:lang w:eastAsia="ru-RU"/>
        </w:rPr>
        <w:drawing>
          <wp:inline distT="0" distB="0" distL="0" distR="0" wp14:anchorId="7E684145" wp14:editId="2CBF598F">
            <wp:extent cx="6241311" cy="7964452"/>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44702" cy="7968779"/>
                    </a:xfrm>
                    <a:prstGeom prst="rect">
                      <a:avLst/>
                    </a:prstGeom>
                  </pic:spPr>
                </pic:pic>
              </a:graphicData>
            </a:graphic>
          </wp:inline>
        </w:drawing>
      </w: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FD2823" w:rsidRDefault="00FD2823" w:rsidP="003826B6">
      <w:pPr>
        <w:ind w:left="283"/>
        <w:jc w:val="both"/>
      </w:pPr>
    </w:p>
    <w:p w:rsidR="0001463F" w:rsidRDefault="0001463F" w:rsidP="003826B6">
      <w:pPr>
        <w:ind w:left="283"/>
        <w:jc w:val="both"/>
      </w:pPr>
      <w:r>
        <w:lastRenderedPageBreak/>
        <w:t xml:space="preserve">Настоящие Правила приема в Государственное бюджетное </w:t>
      </w:r>
      <w:r w:rsidR="00C772F0">
        <w:t xml:space="preserve">профессиональное </w:t>
      </w:r>
      <w:r>
        <w:t xml:space="preserve">образовательное учреждение </w:t>
      </w:r>
      <w:r w:rsidR="00C772F0">
        <w:t>Московской области</w:t>
      </w:r>
      <w:r>
        <w:t xml:space="preserve"> «Коломенский аграрный </w:t>
      </w:r>
      <w:r w:rsidR="009A6F20">
        <w:t>колледж</w:t>
      </w:r>
      <w:r>
        <w:t xml:space="preserve">» (Далее – Правила) разработаны в соответствии </w:t>
      </w:r>
      <w:proofErr w:type="gramStart"/>
      <w:r>
        <w:t>с</w:t>
      </w:r>
      <w:proofErr w:type="gramEnd"/>
      <w:r>
        <w:t>:</w:t>
      </w:r>
    </w:p>
    <w:p w:rsidR="0001463F" w:rsidRDefault="0001463F" w:rsidP="003826B6">
      <w:pPr>
        <w:numPr>
          <w:ilvl w:val="0"/>
          <w:numId w:val="3"/>
        </w:numPr>
        <w:ind w:left="283"/>
        <w:jc w:val="both"/>
      </w:pPr>
      <w:r>
        <w:t xml:space="preserve">Законом Российской Федерации от 29.12.2012 N 273-ФЗ «Об образовании»; </w:t>
      </w:r>
    </w:p>
    <w:p w:rsidR="008D2658" w:rsidRDefault="008D2658" w:rsidP="003826B6">
      <w:pPr>
        <w:numPr>
          <w:ilvl w:val="0"/>
          <w:numId w:val="3"/>
        </w:numPr>
        <w:suppressAutoHyphens w:val="0"/>
        <w:autoSpaceDE w:val="0"/>
        <w:autoSpaceDN w:val="0"/>
        <w:adjustRightInd w:val="0"/>
        <w:ind w:left="283"/>
        <w:jc w:val="both"/>
        <w:rPr>
          <w:rStyle w:val="aa"/>
          <w:color w:val="auto"/>
          <w:u w:val="none"/>
          <w:lang w:eastAsia="ru-RU"/>
        </w:rPr>
      </w:pPr>
      <w:r w:rsidRPr="008D2658">
        <w:rPr>
          <w:rStyle w:val="aa"/>
          <w:color w:val="auto"/>
          <w:u w:val="none"/>
        </w:rPr>
        <w:t>Приказ</w:t>
      </w:r>
      <w:r>
        <w:rPr>
          <w:rStyle w:val="aa"/>
          <w:color w:val="auto"/>
          <w:u w:val="none"/>
        </w:rPr>
        <w:t>ом</w:t>
      </w:r>
      <w:r w:rsidRPr="008D2658">
        <w:rPr>
          <w:rStyle w:val="aa"/>
          <w:color w:val="auto"/>
          <w:u w:val="none"/>
        </w:rPr>
        <w:t xml:space="preserve"> </w:t>
      </w:r>
      <w:hyperlink r:id="rId10" w:anchor="_Toc374362024" w:history="1">
        <w:r w:rsidRPr="008D2658">
          <w:rPr>
            <w:rStyle w:val="aa"/>
            <w:color w:val="auto"/>
            <w:u w:val="none"/>
          </w:rPr>
          <w:t>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D2658">
          <w:t xml:space="preserve"> </w:t>
        </w:r>
        <w:r w:rsidRPr="008D2658">
          <w:rPr>
            <w:rStyle w:val="aa"/>
            <w:color w:val="auto"/>
            <w:u w:val="none"/>
          </w:rPr>
          <w:t xml:space="preserve">(с изменениями на </w:t>
        </w:r>
        <w:r w:rsidR="003C1AEF">
          <w:rPr>
            <w:rStyle w:val="aa"/>
            <w:color w:val="auto"/>
            <w:u w:val="none"/>
          </w:rPr>
          <w:t>1</w:t>
        </w:r>
        <w:r w:rsidRPr="008D2658">
          <w:rPr>
            <w:rStyle w:val="aa"/>
            <w:color w:val="auto"/>
            <w:u w:val="none"/>
          </w:rPr>
          <w:t xml:space="preserve"> </w:t>
        </w:r>
        <w:r w:rsidR="003C1AEF">
          <w:rPr>
            <w:rStyle w:val="aa"/>
            <w:color w:val="auto"/>
            <w:u w:val="none"/>
          </w:rPr>
          <w:t>феврал</w:t>
        </w:r>
        <w:r w:rsidRPr="008D2658">
          <w:rPr>
            <w:rStyle w:val="aa"/>
            <w:color w:val="auto"/>
            <w:u w:val="none"/>
          </w:rPr>
          <w:t>я 20</w:t>
        </w:r>
        <w:r w:rsidR="003C1AEF">
          <w:rPr>
            <w:rStyle w:val="aa"/>
            <w:color w:val="auto"/>
            <w:u w:val="none"/>
          </w:rPr>
          <w:t>21</w:t>
        </w:r>
        <w:r w:rsidRPr="008D2658">
          <w:rPr>
            <w:rStyle w:val="aa"/>
            <w:color w:val="auto"/>
            <w:u w:val="none"/>
          </w:rPr>
          <w:t xml:space="preserve"> года)</w:t>
        </w:r>
        <w:r w:rsidRPr="008D2658">
          <w:rPr>
            <w:rStyle w:val="aa"/>
            <w:webHidden/>
            <w:color w:val="auto"/>
            <w:u w:val="none"/>
          </w:rPr>
          <w:t>,</w:t>
        </w:r>
      </w:hyperlink>
    </w:p>
    <w:p w:rsidR="0001463F" w:rsidRDefault="0001463F" w:rsidP="003826B6">
      <w:pPr>
        <w:numPr>
          <w:ilvl w:val="0"/>
          <w:numId w:val="3"/>
        </w:numPr>
        <w:suppressAutoHyphens w:val="0"/>
        <w:autoSpaceDE w:val="0"/>
        <w:autoSpaceDN w:val="0"/>
        <w:adjustRightInd w:val="0"/>
        <w:ind w:left="283"/>
        <w:jc w:val="both"/>
        <w:rPr>
          <w:lang w:eastAsia="ru-RU"/>
        </w:rPr>
      </w:pPr>
      <w:r>
        <w:t xml:space="preserve">Приказом Министерства </w:t>
      </w:r>
      <w:r w:rsidR="003C1AEF">
        <w:t>просвещения</w:t>
      </w:r>
      <w:r w:rsidR="00F07D33">
        <w:t xml:space="preserve"> Российской Федерации от </w:t>
      </w:r>
      <w:r w:rsidR="003C1AEF">
        <w:t xml:space="preserve">02 сентября 2020 г. N 457 </w:t>
      </w:r>
      <w:r>
        <w:t>«Об ут</w:t>
      </w:r>
      <w:r w:rsidR="007A2C2E">
        <w:t>верждении Порядка приема</w:t>
      </w:r>
      <w:r>
        <w:t xml:space="preserve"> на </w:t>
      </w:r>
      <w:proofErr w:type="gramStart"/>
      <w:r>
        <w:t>обучение по</w:t>
      </w:r>
      <w:bookmarkStart w:id="0" w:name="_GoBack"/>
      <w:bookmarkEnd w:id="0"/>
      <w:proofErr w:type="gramEnd"/>
      <w:r>
        <w:t xml:space="preserve"> образовательным программам среднего проф</w:t>
      </w:r>
      <w:r w:rsidR="007A2C2E">
        <w:t>ессионального образования</w:t>
      </w:r>
      <w:r>
        <w:t>»;</w:t>
      </w:r>
    </w:p>
    <w:p w:rsidR="0001463F" w:rsidRPr="00CC45FC" w:rsidRDefault="00671C09" w:rsidP="003826B6">
      <w:pPr>
        <w:numPr>
          <w:ilvl w:val="0"/>
          <w:numId w:val="3"/>
        </w:numPr>
        <w:ind w:left="283"/>
        <w:jc w:val="both"/>
      </w:pPr>
      <w:r w:rsidRPr="00CC45FC">
        <w:t>Уставом</w:t>
      </w:r>
      <w:r w:rsidR="0001463F" w:rsidRPr="00CC45FC">
        <w:t xml:space="preserve"> </w:t>
      </w:r>
      <w:r w:rsidR="008D7D8D">
        <w:t>Колледжа;</w:t>
      </w:r>
    </w:p>
    <w:p w:rsidR="00771BEB" w:rsidRDefault="00771BEB" w:rsidP="00771BEB">
      <w:pPr>
        <w:numPr>
          <w:ilvl w:val="0"/>
          <w:numId w:val="3"/>
        </w:numPr>
        <w:jc w:val="both"/>
      </w:pPr>
      <w:r>
        <w:t>Лицензией на осуществление образовательной деятельности от</w:t>
      </w:r>
      <w:r w:rsidR="00A16DAD">
        <w:t xml:space="preserve"> </w:t>
      </w:r>
      <w:r>
        <w:t>"29" сентября 2015 г. № 74375 серия 50 Л 01 (номер бланка 0006256), выданной Министерством образования Московской области</w:t>
      </w:r>
    </w:p>
    <w:p w:rsidR="0001463F" w:rsidRDefault="0001463F" w:rsidP="003826B6">
      <w:pPr>
        <w:ind w:left="283"/>
        <w:jc w:val="both"/>
      </w:pPr>
    </w:p>
    <w:p w:rsidR="0024343C" w:rsidRDefault="0024343C" w:rsidP="00226640">
      <w:pPr>
        <w:ind w:left="283"/>
        <w:jc w:val="center"/>
        <w:rPr>
          <w:b/>
        </w:rPr>
      </w:pPr>
    </w:p>
    <w:p w:rsidR="0001463F" w:rsidRDefault="0001463F" w:rsidP="00226640">
      <w:pPr>
        <w:ind w:left="283"/>
        <w:jc w:val="center"/>
        <w:rPr>
          <w:b/>
        </w:rPr>
      </w:pPr>
      <w:r>
        <w:rPr>
          <w:b/>
        </w:rPr>
        <w:t>I.  Общие положения  о  приеме</w:t>
      </w:r>
    </w:p>
    <w:p w:rsidR="0001463F" w:rsidRDefault="0001463F" w:rsidP="003826B6">
      <w:pPr>
        <w:ind w:left="283"/>
        <w:jc w:val="both"/>
      </w:pPr>
    </w:p>
    <w:p w:rsidR="0038643E" w:rsidRDefault="00996312" w:rsidP="003826B6">
      <w:pPr>
        <w:numPr>
          <w:ilvl w:val="0"/>
          <w:numId w:val="7"/>
        </w:numPr>
        <w:ind w:left="283" w:firstLine="360"/>
        <w:jc w:val="both"/>
      </w:pPr>
      <w:proofErr w:type="gramStart"/>
      <w:r>
        <w:t>ГБ</w:t>
      </w:r>
      <w:r w:rsidR="00604833">
        <w:t>П</w:t>
      </w:r>
      <w:r>
        <w:t>ОУ</w:t>
      </w:r>
      <w:r w:rsidR="008B52F7" w:rsidRPr="008B52F7">
        <w:t xml:space="preserve"> </w:t>
      </w:r>
      <w:r>
        <w:t>М</w:t>
      </w:r>
      <w:r w:rsidR="0001463F">
        <w:t xml:space="preserve">О «Коломенский аграрный </w:t>
      </w:r>
      <w:r w:rsidR="00A61FAB">
        <w:t>к</w:t>
      </w:r>
      <w:r w:rsidR="009A6F20">
        <w:t>олледж</w:t>
      </w:r>
      <w:r w:rsidR="0001463F">
        <w:t>» (</w:t>
      </w:r>
      <w:r w:rsidR="0059370C">
        <w:t xml:space="preserve">далее </w:t>
      </w:r>
      <w:r w:rsidR="009A6F20">
        <w:t>Колледж</w:t>
      </w:r>
      <w:r w:rsidR="0001463F">
        <w:t>) проводит прием граждан Российской Федерации, иностранных граждан, лиц без гражданства, в том числе соотечественников</w:t>
      </w:r>
      <w:r w:rsidR="00977C14">
        <w:t>, проживающих</w:t>
      </w:r>
      <w:r w:rsidR="0001463F">
        <w:t xml:space="preserve"> за рубежом</w:t>
      </w:r>
      <w:r w:rsidR="0038643E">
        <w:t xml:space="preserve"> (далее граждане, лица, поступающие)</w:t>
      </w:r>
      <w:r w:rsidR="0001463F">
        <w:t xml:space="preserve">, </w:t>
      </w:r>
      <w:r w:rsidR="0038643E">
        <w:t xml:space="preserve">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w:t>
      </w:r>
      <w:r w:rsidR="002F719B">
        <w:t xml:space="preserve">за счет </w:t>
      </w:r>
      <w:r w:rsidR="00BE00CA">
        <w:t xml:space="preserve">бюджетов субъектов Российской Федерации, </w:t>
      </w:r>
      <w:r w:rsidR="002F719B">
        <w:t>по договорам об образовании, заключаемым при приеме на обучение</w:t>
      </w:r>
      <w:proofErr w:type="gramEnd"/>
      <w:r w:rsidR="002F719B">
        <w:t xml:space="preserve"> за счет средств физических и (или) юридических лиц (далее договор об оказании платных образовательных услуг), а также определяет особенности проведения вступительных испытаний для </w:t>
      </w:r>
      <w:r w:rsidR="00604833">
        <w:t xml:space="preserve">инвалидов и </w:t>
      </w:r>
      <w:r w:rsidR="002F719B">
        <w:t>лиц с ограниченными возможностями здоровья.</w:t>
      </w:r>
    </w:p>
    <w:p w:rsidR="0038643E" w:rsidRDefault="009C33C2" w:rsidP="000C28EA">
      <w:pPr>
        <w:tabs>
          <w:tab w:val="left" w:pos="1418"/>
        </w:tabs>
        <w:ind w:left="283"/>
        <w:jc w:val="both"/>
      </w:pPr>
      <w:r>
        <w:t xml:space="preserve">              </w:t>
      </w:r>
      <w:r w:rsidR="000C28EA">
        <w:t xml:space="preserve"> </w:t>
      </w:r>
      <w:proofErr w:type="gramStart"/>
      <w:r w:rsidR="008E5530">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w:t>
      </w:r>
      <w:r w:rsidR="00BE00CA">
        <w:t>образовательных услуг.</w:t>
      </w:r>
      <w:proofErr w:type="gramEnd"/>
    </w:p>
    <w:p w:rsidR="00853BE4" w:rsidRDefault="00853BE4" w:rsidP="003826B6">
      <w:pPr>
        <w:numPr>
          <w:ilvl w:val="0"/>
          <w:numId w:val="7"/>
        </w:numPr>
        <w:ind w:left="283" w:firstLine="360"/>
        <w:jc w:val="both"/>
      </w:pPr>
      <w:r>
        <w:t xml:space="preserve">Правила приема в Колледж на обучение устанавливаются в части, не урегулированной законодательством об образовании, </w:t>
      </w:r>
      <w:r w:rsidR="001A1785">
        <w:t>другими федеральными законами</w:t>
      </w:r>
      <w:r w:rsidR="005E1234">
        <w:t xml:space="preserve">, Уставом </w:t>
      </w:r>
      <w:r w:rsidR="00A16DAD">
        <w:t>Колледжа, Колледжем</w:t>
      </w:r>
      <w:r>
        <w:t xml:space="preserve"> самостоятельно.</w:t>
      </w:r>
    </w:p>
    <w:p w:rsidR="008E4A08" w:rsidRDefault="0001463F" w:rsidP="003826B6">
      <w:pPr>
        <w:numPr>
          <w:ilvl w:val="0"/>
          <w:numId w:val="7"/>
        </w:numPr>
        <w:ind w:left="283" w:firstLine="360"/>
        <w:jc w:val="both"/>
      </w:pPr>
      <w:r>
        <w:t xml:space="preserve">Прием в </w:t>
      </w:r>
      <w:r w:rsidR="009A6F20">
        <w:t>Колледж</w:t>
      </w:r>
      <w:r w:rsidR="008E4A08">
        <w:t xml:space="preserve"> </w:t>
      </w:r>
      <w:r w:rsidR="001D72B2">
        <w:t xml:space="preserve">для </w:t>
      </w:r>
      <w:proofErr w:type="gramStart"/>
      <w:r w:rsidR="001D72B2">
        <w:t>обучения по</w:t>
      </w:r>
      <w:proofErr w:type="gramEnd"/>
      <w:r w:rsidR="001D72B2">
        <w:t xml:space="preserve"> образовательным программам </w:t>
      </w:r>
      <w:r w:rsidR="008E4A08">
        <w:t>осуществляется по заявлению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r w:rsidR="001D72B2">
        <w:t xml:space="preserve"> «Об образовании в Российской Федерации</w:t>
      </w:r>
      <w:r w:rsidR="008E4A08">
        <w:t>).</w:t>
      </w:r>
    </w:p>
    <w:p w:rsidR="005F662E" w:rsidRPr="00700FBE" w:rsidRDefault="005F662E" w:rsidP="005F662E">
      <w:pPr>
        <w:numPr>
          <w:ilvl w:val="0"/>
          <w:numId w:val="7"/>
        </w:numPr>
        <w:ind w:left="284" w:firstLine="357"/>
        <w:jc w:val="both"/>
      </w:pPr>
      <w:r>
        <w:t xml:space="preserve">Прием в Колледж </w:t>
      </w:r>
      <w:r w:rsidR="00475366">
        <w:t xml:space="preserve">на </w:t>
      </w:r>
      <w:proofErr w:type="gramStart"/>
      <w:r w:rsidR="00475366">
        <w:t>обучение по</w:t>
      </w:r>
      <w:proofErr w:type="gramEnd"/>
      <w:r w:rsidR="00475366">
        <w:t xml:space="preserve"> образовательным программам</w:t>
      </w:r>
      <w:r>
        <w:t xml:space="preserve"> </w:t>
      </w:r>
      <w:r w:rsidR="00475366">
        <w:t>за счет бюджетов субъектов Российской Федерации является общедоступным</w:t>
      </w:r>
      <w:r w:rsidR="00475366">
        <w:rPr>
          <w:lang w:eastAsia="ru-RU"/>
        </w:rPr>
        <w:t xml:space="preserve">, если иное не предусмотрено </w:t>
      </w:r>
      <w:hyperlink r:id="rId11" w:history="1">
        <w:r w:rsidR="00475366">
          <w:rPr>
            <w:rStyle w:val="aa"/>
            <w:lang w:eastAsia="ru-RU"/>
          </w:rPr>
          <w:t>частью 4 статьи 68</w:t>
        </w:r>
      </w:hyperlink>
      <w:r w:rsidR="00475366">
        <w:rPr>
          <w:lang w:eastAsia="ru-RU"/>
        </w:rPr>
        <w:t xml:space="preserve"> Федерального закона</w:t>
      </w:r>
      <w:r w:rsidRPr="00700FBE">
        <w:t xml:space="preserve">. </w:t>
      </w:r>
    </w:p>
    <w:p w:rsidR="00B3722C" w:rsidRDefault="00B3722C" w:rsidP="00B3722C">
      <w:pPr>
        <w:numPr>
          <w:ilvl w:val="0"/>
          <w:numId w:val="7"/>
        </w:numPr>
        <w:ind w:left="284" w:firstLine="357"/>
        <w:jc w:val="both"/>
      </w:pPr>
      <w:r>
        <w:t xml:space="preserve">Колледж осуществляет обработку полученных </w:t>
      </w:r>
      <w:proofErr w:type="gramStart"/>
      <w:r>
        <w:t>в связи с приемом в образовательную организацию персональных данных поступающих в соответствии с требованиями</w:t>
      </w:r>
      <w:proofErr w:type="gramEnd"/>
      <w:r>
        <w:t xml:space="preserve"> законодательства Российской Федерации в области персональных данных.</w:t>
      </w:r>
    </w:p>
    <w:p w:rsidR="00997CB2" w:rsidRPr="00997CB2" w:rsidRDefault="00997CB2" w:rsidP="00B3722C">
      <w:pPr>
        <w:numPr>
          <w:ilvl w:val="0"/>
          <w:numId w:val="7"/>
        </w:numPr>
        <w:ind w:left="284" w:firstLine="357"/>
        <w:jc w:val="both"/>
        <w:rPr>
          <w:lang w:eastAsia="ru-RU"/>
        </w:rPr>
      </w:pPr>
      <w:r w:rsidRPr="00997CB2">
        <w:rPr>
          <w:lang w:eastAsia="ru-RU"/>
        </w:rPr>
        <w:t xml:space="preserve">Прием в образовательную организацию лиц для </w:t>
      </w:r>
      <w:proofErr w:type="gramStart"/>
      <w:r w:rsidRPr="00997CB2">
        <w:rPr>
          <w:lang w:eastAsia="ru-RU"/>
        </w:rPr>
        <w:t>обучения по</w:t>
      </w:r>
      <w:proofErr w:type="gramEnd"/>
      <w:r w:rsidRPr="00997CB2">
        <w:rPr>
          <w:lang w:eastAsia="ru-RU"/>
        </w:rPr>
        <w:t xml:space="preserve"> образовательным программам осуществляется по заявлениям лиц, имеющих основное </w:t>
      </w:r>
      <w:r w:rsidRPr="00997CB2">
        <w:rPr>
          <w:lang w:eastAsia="ru-RU"/>
        </w:rPr>
        <w:lastRenderedPageBreak/>
        <w:t xml:space="preserve">общее или среднее общее образование, если иное не установлено Федеральным </w:t>
      </w:r>
      <w:hyperlink r:id="rId12" w:history="1">
        <w:r w:rsidRPr="00C70D76">
          <w:rPr>
            <w:rStyle w:val="aa"/>
            <w:color w:val="auto"/>
            <w:u w:val="none"/>
            <w:lang w:eastAsia="ru-RU"/>
          </w:rPr>
          <w:t>законом</w:t>
        </w:r>
      </w:hyperlink>
      <w:r w:rsidRPr="00C70D76">
        <w:rPr>
          <w:lang w:eastAsia="ru-RU"/>
        </w:rPr>
        <w:t xml:space="preserve"> </w:t>
      </w:r>
      <w:r w:rsidRPr="00997CB2">
        <w:rPr>
          <w:lang w:eastAsia="ru-RU"/>
        </w:rPr>
        <w:t>от 29 декабря 2012 г. N 273-ФЗ "Об образовании в Российской Федерации" (далее - Федеральный закон).</w:t>
      </w:r>
    </w:p>
    <w:p w:rsidR="00594675" w:rsidRDefault="003C6A49" w:rsidP="006247FA">
      <w:pPr>
        <w:numPr>
          <w:ilvl w:val="0"/>
          <w:numId w:val="7"/>
        </w:numPr>
        <w:ind w:left="283" w:firstLine="360"/>
        <w:jc w:val="both"/>
      </w:pPr>
      <w:r>
        <w:t>Условиями приема в Колледж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1463F" w:rsidRPr="00A0659B" w:rsidRDefault="0059370C" w:rsidP="003826B6">
      <w:pPr>
        <w:numPr>
          <w:ilvl w:val="0"/>
          <w:numId w:val="7"/>
        </w:numPr>
        <w:ind w:left="283" w:firstLine="360"/>
        <w:jc w:val="both"/>
      </w:pPr>
      <w:r w:rsidRPr="00A0659B">
        <w:t xml:space="preserve">Приём в </w:t>
      </w:r>
      <w:r w:rsidR="009A6F20" w:rsidRPr="00A0659B">
        <w:t>Колледж</w:t>
      </w:r>
      <w:r w:rsidR="007E3316" w:rsidRPr="00A0659B">
        <w:t xml:space="preserve"> на 20</w:t>
      </w:r>
      <w:r w:rsidR="00E56FDE">
        <w:t>2</w:t>
      </w:r>
      <w:r w:rsidR="00475366">
        <w:t>1</w:t>
      </w:r>
      <w:r w:rsidR="00C70D76">
        <w:t>-202</w:t>
      </w:r>
      <w:r w:rsidR="00475366">
        <w:t>2</w:t>
      </w:r>
      <w:r w:rsidR="0001463F" w:rsidRPr="00A0659B">
        <w:t xml:space="preserve"> учебный год осуществляется по следующим профессиям и специальностям:</w:t>
      </w:r>
    </w:p>
    <w:p w:rsidR="0001463F" w:rsidRDefault="0001463F" w:rsidP="003826B6">
      <w:pPr>
        <w:ind w:left="283"/>
        <w:jc w:val="both"/>
      </w:pPr>
      <w:r w:rsidRPr="00A0659B">
        <w:t xml:space="preserve">- по программам </w:t>
      </w:r>
      <w:r w:rsidR="005B6C0E" w:rsidRPr="00A0659B">
        <w:t>среднего</w:t>
      </w:r>
      <w:r w:rsidRPr="00A0659B">
        <w:t xml:space="preserve"> профессионального образования на базе основного общего образования (9 классов) с получением </w:t>
      </w:r>
      <w:r w:rsidR="00597714">
        <w:t>профессиональног</w:t>
      </w:r>
      <w:r w:rsidRPr="00A0659B">
        <w:t>о образования</w:t>
      </w:r>
      <w:r w:rsidR="00D95113" w:rsidRPr="00A0659B">
        <w:t>:</w:t>
      </w:r>
      <w:r w:rsidR="00BA4BF3">
        <w:t xml:space="preserve"> </w:t>
      </w:r>
    </w:p>
    <w:p w:rsidR="0024343C" w:rsidRDefault="0024343C" w:rsidP="003826B6">
      <w:pPr>
        <w:ind w:left="283"/>
        <w:jc w:val="both"/>
      </w:pPr>
    </w:p>
    <w:tbl>
      <w:tblPr>
        <w:tblW w:w="9615" w:type="dxa"/>
        <w:tblInd w:w="-15" w:type="dxa"/>
        <w:tblLayout w:type="fixed"/>
        <w:tblLook w:val="04A0" w:firstRow="1" w:lastRow="0" w:firstColumn="1" w:lastColumn="0" w:noHBand="0" w:noVBand="1"/>
      </w:tblPr>
      <w:tblGrid>
        <w:gridCol w:w="3554"/>
        <w:gridCol w:w="1669"/>
        <w:gridCol w:w="1559"/>
        <w:gridCol w:w="1274"/>
        <w:gridCol w:w="1539"/>
        <w:gridCol w:w="20"/>
      </w:tblGrid>
      <w:tr w:rsidR="00A12DD0" w:rsidTr="001601B8">
        <w:trPr>
          <w:gridAfter w:val="1"/>
          <w:wAfter w:w="20" w:type="dxa"/>
          <w:trHeight w:val="930"/>
        </w:trPr>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lang w:eastAsia="en-US"/>
              </w:rPr>
            </w:pPr>
            <w:r>
              <w:t>Специальность</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ind w:left="283"/>
              <w:jc w:val="center"/>
              <w:rPr>
                <w:sz w:val="22"/>
                <w:szCs w:val="22"/>
                <w:lang w:eastAsia="en-US"/>
              </w:rPr>
            </w:pPr>
            <w:r>
              <w:t>Срок обучения</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lang w:eastAsia="en-US"/>
              </w:rPr>
            </w:pPr>
            <w:r>
              <w:t xml:space="preserve">Количество </w:t>
            </w:r>
            <w:proofErr w:type="gramStart"/>
            <w:r>
              <w:t>обучающихся</w:t>
            </w:r>
            <w:proofErr w:type="gramEnd"/>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ind w:left="283"/>
              <w:jc w:val="center"/>
              <w:rPr>
                <w:sz w:val="22"/>
                <w:szCs w:val="22"/>
                <w:lang w:eastAsia="en-US"/>
              </w:rPr>
            </w:pPr>
            <w:r>
              <w:t>Кол-во групп</w:t>
            </w:r>
          </w:p>
        </w:tc>
        <w:tc>
          <w:tcPr>
            <w:tcW w:w="1539" w:type="dxa"/>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ind w:left="283"/>
              <w:jc w:val="center"/>
              <w:rPr>
                <w:sz w:val="22"/>
                <w:szCs w:val="22"/>
                <w:lang w:eastAsia="en-US"/>
              </w:rPr>
            </w:pPr>
            <w:r>
              <w:t>Форма обучения</w:t>
            </w:r>
          </w:p>
        </w:tc>
      </w:tr>
      <w:tr w:rsidR="00A12DD0" w:rsidTr="00C21DEA">
        <w:trPr>
          <w:trHeight w:val="415"/>
        </w:trPr>
        <w:tc>
          <w:tcPr>
            <w:tcW w:w="9615" w:type="dxa"/>
            <w:gridSpan w:val="6"/>
            <w:tcBorders>
              <w:top w:val="single" w:sz="4" w:space="0" w:color="auto"/>
              <w:left w:val="single" w:sz="4" w:space="0" w:color="auto"/>
              <w:bottom w:val="single" w:sz="4" w:space="0" w:color="auto"/>
              <w:right w:val="single" w:sz="4" w:space="0" w:color="auto"/>
            </w:tcBorders>
            <w:hideMark/>
          </w:tcPr>
          <w:p w:rsidR="00A12DD0" w:rsidRDefault="00A12DD0">
            <w:pPr>
              <w:spacing w:after="200" w:line="276" w:lineRule="auto"/>
              <w:ind w:left="283"/>
              <w:jc w:val="center"/>
              <w:rPr>
                <w:sz w:val="22"/>
                <w:szCs w:val="22"/>
              </w:rPr>
            </w:pPr>
            <w:r>
              <w:t>Программы подготовки специалистов среднего звена</w:t>
            </w:r>
          </w:p>
        </w:tc>
      </w:tr>
      <w:tr w:rsidR="00A12DD0" w:rsidTr="00C21DEA">
        <w:tc>
          <w:tcPr>
            <w:tcW w:w="9615" w:type="dxa"/>
            <w:gridSpan w:val="6"/>
            <w:tcBorders>
              <w:top w:val="single" w:sz="4" w:space="0" w:color="auto"/>
              <w:left w:val="single" w:sz="4" w:space="0" w:color="000000"/>
              <w:bottom w:val="single" w:sz="4" w:space="0" w:color="000000"/>
              <w:right w:val="single" w:sz="4" w:space="0" w:color="000000"/>
            </w:tcBorders>
            <w:hideMark/>
          </w:tcPr>
          <w:p w:rsidR="00A12DD0" w:rsidRDefault="00A12DD0">
            <w:pPr>
              <w:snapToGrid w:val="0"/>
              <w:spacing w:after="200" w:line="276" w:lineRule="auto"/>
              <w:ind w:left="283"/>
              <w:jc w:val="center"/>
              <w:rPr>
                <w:sz w:val="22"/>
                <w:szCs w:val="22"/>
              </w:rPr>
            </w:pPr>
            <w:r>
              <w:t>На бюджетной основе</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35.02.12 Садово-парковое и ландшафтное строительство</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36.02.01 Ветеринария</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E56FDE">
            <w:pPr>
              <w:snapToGrid w:val="0"/>
              <w:spacing w:after="200" w:line="276" w:lineRule="auto"/>
              <w:jc w:val="center"/>
              <w:rPr>
                <w:sz w:val="22"/>
                <w:szCs w:val="22"/>
              </w:rPr>
            </w:pPr>
            <w:r>
              <w:t>50</w:t>
            </w:r>
          </w:p>
        </w:tc>
        <w:tc>
          <w:tcPr>
            <w:tcW w:w="1274" w:type="dxa"/>
            <w:tcBorders>
              <w:top w:val="single" w:sz="4" w:space="0" w:color="000000"/>
              <w:left w:val="single" w:sz="4" w:space="0" w:color="000000"/>
              <w:bottom w:val="single" w:sz="4" w:space="0" w:color="000000"/>
              <w:right w:val="nil"/>
            </w:tcBorders>
            <w:hideMark/>
          </w:tcPr>
          <w:p w:rsidR="00A12DD0" w:rsidRDefault="00E56FDE">
            <w:pPr>
              <w:snapToGrid w:val="0"/>
              <w:spacing w:after="200" w:line="276" w:lineRule="auto"/>
              <w:jc w:val="center"/>
              <w:rPr>
                <w:sz w:val="22"/>
                <w:szCs w:val="22"/>
              </w:rPr>
            </w:pPr>
            <w:r>
              <w:t>2</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35.02.06 Технология производства и переработки сельскохозяйственного производства</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rsidP="00C21DEA">
            <w:pPr>
              <w:snapToGrid w:val="0"/>
              <w:spacing w:after="200" w:line="276" w:lineRule="auto"/>
              <w:rPr>
                <w:sz w:val="22"/>
                <w:szCs w:val="22"/>
              </w:rPr>
            </w:pPr>
            <w:r>
              <w:t>23.02.0</w:t>
            </w:r>
            <w:r w:rsidR="00C21DEA">
              <w:t>7</w:t>
            </w:r>
            <w:r>
              <w:t xml:space="preserve"> Техническое обслуживание и ремонт </w:t>
            </w:r>
            <w:r w:rsidR="00C21DEA">
              <w:t xml:space="preserve">двигателей, систем и агрегатов </w:t>
            </w:r>
            <w:r>
              <w:t>автомобил</w:t>
            </w:r>
            <w:r w:rsidR="00C21DEA">
              <w:t>ей</w:t>
            </w:r>
          </w:p>
        </w:tc>
        <w:tc>
          <w:tcPr>
            <w:tcW w:w="1669" w:type="dxa"/>
            <w:tcBorders>
              <w:top w:val="single" w:sz="4" w:space="0" w:color="000000"/>
              <w:left w:val="single" w:sz="4" w:space="0" w:color="000000"/>
              <w:bottom w:val="single" w:sz="4" w:space="0" w:color="000000"/>
              <w:right w:val="nil"/>
            </w:tcBorders>
            <w:hideMark/>
          </w:tcPr>
          <w:p w:rsidR="00A12DD0" w:rsidRDefault="00A12DD0" w:rsidP="00C21DEA">
            <w:pPr>
              <w:snapToGrid w:val="0"/>
              <w:spacing w:after="200" w:line="276" w:lineRule="auto"/>
              <w:jc w:val="center"/>
              <w:rPr>
                <w:sz w:val="22"/>
                <w:szCs w:val="22"/>
              </w:rPr>
            </w:pPr>
            <w:r>
              <w:t xml:space="preserve">3 года </w:t>
            </w:r>
            <w:r w:rsidR="00C21DEA">
              <w:t>10</w:t>
            </w:r>
            <w:r>
              <w:t xml:space="preserve">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rPr>
                <w:sz w:val="22"/>
                <w:szCs w:val="22"/>
              </w:rPr>
            </w:pPr>
            <w:r>
              <w:t xml:space="preserve">38.02.03 </w:t>
            </w:r>
            <w:r>
              <w:rPr>
                <w:bCs/>
              </w:rPr>
              <w:t>Операционная деятельность в логистике </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sz w:val="22"/>
                <w:szCs w:val="22"/>
              </w:rPr>
            </w:pPr>
            <w:r>
              <w:rPr>
                <w:bCs/>
              </w:rPr>
              <w:t>2 года 10 месяцев</w:t>
            </w:r>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A12DD0" w:rsidRDefault="00A12DD0">
            <w:pPr>
              <w:pStyle w:val="ab"/>
              <w:spacing w:before="0" w:beforeAutospacing="0" w:after="96" w:line="204" w:lineRule="atLeast"/>
              <w:jc w:val="center"/>
              <w:rPr>
                <w:sz w:val="22"/>
                <w:szCs w:val="22"/>
              </w:rPr>
            </w:pPr>
            <w:r>
              <w:rPr>
                <w:bCs/>
                <w:sz w:val="22"/>
                <w:szCs w:val="22"/>
              </w:rPr>
              <w:t>очная</w:t>
            </w:r>
          </w:p>
          <w:p w:rsidR="00A12DD0" w:rsidRDefault="00A12DD0">
            <w:pPr>
              <w:pStyle w:val="ab"/>
              <w:spacing w:before="0" w:beforeAutospacing="0" w:after="96" w:line="204" w:lineRule="atLeast"/>
              <w:jc w:val="center"/>
              <w:rPr>
                <w:sz w:val="22"/>
                <w:szCs w:val="22"/>
              </w:rPr>
            </w:pPr>
            <w:r>
              <w:rPr>
                <w:bCs/>
                <w:sz w:val="22"/>
                <w:szCs w:val="22"/>
              </w:rPr>
              <w:t> </w:t>
            </w:r>
          </w:p>
        </w:tc>
      </w:tr>
      <w:tr w:rsidR="001D72B2" w:rsidTr="001601B8">
        <w:tc>
          <w:tcPr>
            <w:tcW w:w="3554"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pPr>
            <w:r>
              <w:t>43.02.10 Туризм</w:t>
            </w:r>
          </w:p>
        </w:tc>
        <w:tc>
          <w:tcPr>
            <w:tcW w:w="1669"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jc w:val="center"/>
              <w:rPr>
                <w:sz w:val="22"/>
                <w:szCs w:val="22"/>
              </w:rPr>
            </w:pPr>
            <w:r>
              <w:rPr>
                <w:bCs/>
              </w:rPr>
              <w:t>2 года 10 месяцев</w:t>
            </w:r>
          </w:p>
        </w:tc>
        <w:tc>
          <w:tcPr>
            <w:tcW w:w="1559"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jc w:val="center"/>
              <w:rPr>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jc w:val="center"/>
              <w:rPr>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1D72B2" w:rsidRDefault="001D72B2">
            <w:pPr>
              <w:pStyle w:val="ab"/>
              <w:spacing w:before="0" w:beforeAutospacing="0" w:after="96" w:line="204" w:lineRule="atLeast"/>
              <w:jc w:val="center"/>
              <w:rPr>
                <w:sz w:val="22"/>
                <w:szCs w:val="22"/>
              </w:rPr>
            </w:pPr>
            <w:r>
              <w:rPr>
                <w:bCs/>
                <w:sz w:val="22"/>
                <w:szCs w:val="22"/>
              </w:rPr>
              <w:t>очная</w:t>
            </w:r>
          </w:p>
          <w:p w:rsidR="001D72B2" w:rsidRDefault="001D72B2">
            <w:pPr>
              <w:pStyle w:val="ab"/>
              <w:spacing w:before="0" w:beforeAutospacing="0" w:after="96" w:line="204" w:lineRule="atLeast"/>
              <w:jc w:val="center"/>
              <w:rPr>
                <w:sz w:val="22"/>
                <w:szCs w:val="22"/>
              </w:rPr>
            </w:pPr>
            <w:r>
              <w:rPr>
                <w:bCs/>
                <w:sz w:val="22"/>
                <w:szCs w:val="22"/>
              </w:rPr>
              <w:t> </w:t>
            </w:r>
          </w:p>
        </w:tc>
      </w:tr>
      <w:tr w:rsidR="00E56FDE" w:rsidTr="001601B8">
        <w:tc>
          <w:tcPr>
            <w:tcW w:w="3554" w:type="dxa"/>
            <w:tcBorders>
              <w:top w:val="single" w:sz="4" w:space="0" w:color="000000"/>
              <w:left w:val="single" w:sz="4" w:space="0" w:color="000000"/>
              <w:bottom w:val="single" w:sz="4" w:space="0" w:color="000000"/>
              <w:right w:val="nil"/>
            </w:tcBorders>
            <w:vAlign w:val="center"/>
          </w:tcPr>
          <w:p w:rsidR="00E56FDE" w:rsidRDefault="00E56FDE">
            <w:pPr>
              <w:spacing w:after="200" w:line="204" w:lineRule="atLeast"/>
            </w:pPr>
            <w:r>
              <w:t>43.02.14 Гостиничное дело</w:t>
            </w:r>
          </w:p>
        </w:tc>
        <w:tc>
          <w:tcPr>
            <w:tcW w:w="1669" w:type="dxa"/>
            <w:tcBorders>
              <w:top w:val="single" w:sz="4" w:space="0" w:color="000000"/>
              <w:left w:val="single" w:sz="4" w:space="0" w:color="000000"/>
              <w:bottom w:val="single" w:sz="4" w:space="0" w:color="000000"/>
              <w:right w:val="nil"/>
            </w:tcBorders>
            <w:vAlign w:val="center"/>
          </w:tcPr>
          <w:p w:rsidR="00E56FDE" w:rsidRDefault="00E56FDE">
            <w:pPr>
              <w:spacing w:after="200" w:line="204" w:lineRule="atLeast"/>
              <w:jc w:val="center"/>
              <w:rPr>
                <w:bCs/>
              </w:rPr>
            </w:pPr>
            <w:r>
              <w:t>3 года 10 месяцев</w:t>
            </w:r>
          </w:p>
        </w:tc>
        <w:tc>
          <w:tcPr>
            <w:tcW w:w="1559" w:type="dxa"/>
            <w:tcBorders>
              <w:top w:val="single" w:sz="4" w:space="0" w:color="000000"/>
              <w:left w:val="single" w:sz="4" w:space="0" w:color="000000"/>
              <w:bottom w:val="single" w:sz="4" w:space="0" w:color="000000"/>
              <w:right w:val="nil"/>
            </w:tcBorders>
            <w:vAlign w:val="center"/>
          </w:tcPr>
          <w:p w:rsidR="00E56FDE" w:rsidRDefault="001D72B2">
            <w:pPr>
              <w:spacing w:after="200" w:line="204" w:lineRule="atLeast"/>
              <w:jc w:val="center"/>
              <w:rPr>
                <w:bCs/>
              </w:rPr>
            </w:pPr>
            <w:r>
              <w:rPr>
                <w:bCs/>
              </w:rPr>
              <w:t>25</w:t>
            </w:r>
          </w:p>
        </w:tc>
        <w:tc>
          <w:tcPr>
            <w:tcW w:w="1274" w:type="dxa"/>
            <w:tcBorders>
              <w:top w:val="single" w:sz="4" w:space="0" w:color="000000"/>
              <w:left w:val="single" w:sz="4" w:space="0" w:color="000000"/>
              <w:bottom w:val="single" w:sz="4" w:space="0" w:color="000000"/>
              <w:right w:val="nil"/>
            </w:tcBorders>
            <w:vAlign w:val="center"/>
          </w:tcPr>
          <w:p w:rsidR="00E56FDE" w:rsidRDefault="001D72B2">
            <w:pPr>
              <w:spacing w:after="200" w:line="204" w:lineRule="atLeast"/>
              <w:jc w:val="center"/>
              <w:rPr>
                <w:bCs/>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56FDE" w:rsidRDefault="00E56FDE">
            <w:pPr>
              <w:pStyle w:val="ab"/>
              <w:spacing w:before="0" w:beforeAutospacing="0" w:after="96" w:line="204" w:lineRule="atLeast"/>
              <w:jc w:val="center"/>
              <w:rPr>
                <w:bCs/>
                <w:sz w:val="22"/>
                <w:szCs w:val="22"/>
              </w:rPr>
            </w:pPr>
            <w:r>
              <w:rPr>
                <w:bCs/>
                <w:sz w:val="22"/>
                <w:szCs w:val="22"/>
              </w:rPr>
              <w:t>очная</w:t>
            </w:r>
          </w:p>
        </w:tc>
      </w:tr>
      <w:tr w:rsidR="00A12DD0" w:rsidTr="00C21DEA">
        <w:tc>
          <w:tcPr>
            <w:tcW w:w="9615" w:type="dxa"/>
            <w:gridSpan w:val="6"/>
            <w:tcBorders>
              <w:top w:val="single" w:sz="4" w:space="0" w:color="000000"/>
              <w:left w:val="single" w:sz="4" w:space="0" w:color="000000"/>
              <w:bottom w:val="single" w:sz="4" w:space="0" w:color="000000"/>
              <w:right w:val="single" w:sz="4" w:space="0" w:color="000000"/>
            </w:tcBorders>
            <w:hideMark/>
          </w:tcPr>
          <w:p w:rsidR="00A12DD0" w:rsidRDefault="00A12DD0">
            <w:pPr>
              <w:snapToGrid w:val="0"/>
              <w:spacing w:after="200" w:line="276" w:lineRule="auto"/>
              <w:jc w:val="center"/>
              <w:rPr>
                <w:sz w:val="22"/>
                <w:szCs w:val="22"/>
              </w:rPr>
            </w:pPr>
            <w:r>
              <w:t>На внебюджетной основе</w:t>
            </w:r>
          </w:p>
        </w:tc>
      </w:tr>
      <w:tr w:rsidR="00A12DD0" w:rsidTr="001601B8">
        <w:tc>
          <w:tcPr>
            <w:tcW w:w="355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rPr>
                <w:sz w:val="22"/>
                <w:szCs w:val="22"/>
              </w:rPr>
            </w:pPr>
            <w:r>
              <w:t>38.02.01 Экономика и бухгалтерский учет (по отраслям)</w:t>
            </w:r>
          </w:p>
        </w:tc>
        <w:tc>
          <w:tcPr>
            <w:tcW w:w="166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 года 10 месяцев</w:t>
            </w:r>
          </w:p>
        </w:tc>
        <w:tc>
          <w:tcPr>
            <w:tcW w:w="1559"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hideMark/>
          </w:tcPr>
          <w:p w:rsidR="00A12DD0" w:rsidRDefault="00A12DD0">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E56FDE" w:rsidTr="001601B8">
        <w:tc>
          <w:tcPr>
            <w:tcW w:w="3554"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rPr>
                <w:sz w:val="22"/>
                <w:szCs w:val="22"/>
              </w:rPr>
            </w:pPr>
            <w:r>
              <w:t>36.02.01 Ветеринария</w:t>
            </w:r>
          </w:p>
        </w:tc>
        <w:tc>
          <w:tcPr>
            <w:tcW w:w="1669"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jc w:val="center"/>
              <w:rPr>
                <w:sz w:val="22"/>
                <w:szCs w:val="22"/>
              </w:rPr>
            </w:pPr>
            <w:r>
              <w:t>3 года 10 месяцев</w:t>
            </w:r>
          </w:p>
        </w:tc>
        <w:tc>
          <w:tcPr>
            <w:tcW w:w="1559"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tcPr>
          <w:p w:rsidR="00E56FDE" w:rsidRDefault="00E56FDE" w:rsidP="00E56FDE">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E56FDE" w:rsidRDefault="00E56FDE" w:rsidP="00E56FDE">
            <w:pPr>
              <w:snapToGrid w:val="0"/>
              <w:spacing w:after="200" w:line="276" w:lineRule="auto"/>
              <w:jc w:val="center"/>
              <w:rPr>
                <w:sz w:val="22"/>
                <w:szCs w:val="22"/>
              </w:rPr>
            </w:pPr>
            <w:r>
              <w:t>очная</w:t>
            </w:r>
          </w:p>
        </w:tc>
      </w:tr>
      <w:tr w:rsidR="001601B8" w:rsidTr="001601B8">
        <w:tc>
          <w:tcPr>
            <w:tcW w:w="355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rPr>
                <w:sz w:val="22"/>
                <w:szCs w:val="22"/>
              </w:rPr>
            </w:pPr>
            <w:r>
              <w:lastRenderedPageBreak/>
              <w:t>38.02.01 Экономика и бухгалтерский учет (по отраслям)</w:t>
            </w:r>
          </w:p>
        </w:tc>
        <w:tc>
          <w:tcPr>
            <w:tcW w:w="1669" w:type="dxa"/>
            <w:tcBorders>
              <w:top w:val="single" w:sz="4" w:space="0" w:color="000000"/>
              <w:left w:val="single" w:sz="4" w:space="0" w:color="000000"/>
              <w:bottom w:val="single" w:sz="4" w:space="0" w:color="000000"/>
              <w:right w:val="nil"/>
            </w:tcBorders>
          </w:tcPr>
          <w:p w:rsidR="001601B8" w:rsidRDefault="001601B8" w:rsidP="001D72B2">
            <w:pPr>
              <w:snapToGrid w:val="0"/>
              <w:spacing w:after="200" w:line="276" w:lineRule="auto"/>
              <w:jc w:val="center"/>
              <w:rPr>
                <w:sz w:val="22"/>
                <w:szCs w:val="22"/>
              </w:rPr>
            </w:pPr>
            <w:r>
              <w:t xml:space="preserve">3 года </w:t>
            </w:r>
            <w:r w:rsidR="001D72B2">
              <w:t>6</w:t>
            </w:r>
            <w:r>
              <w:t xml:space="preserve"> месяцев</w:t>
            </w:r>
          </w:p>
        </w:tc>
        <w:tc>
          <w:tcPr>
            <w:tcW w:w="1559"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1601B8" w:rsidRDefault="001601B8" w:rsidP="001601B8">
            <w:pPr>
              <w:spacing w:after="200" w:line="276" w:lineRule="auto"/>
              <w:jc w:val="center"/>
              <w:rPr>
                <w:sz w:val="22"/>
                <w:szCs w:val="22"/>
              </w:rPr>
            </w:pPr>
            <w:r>
              <w:t>заочная</w:t>
            </w:r>
          </w:p>
        </w:tc>
      </w:tr>
      <w:tr w:rsidR="001601B8" w:rsidTr="001601B8">
        <w:tc>
          <w:tcPr>
            <w:tcW w:w="355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rPr>
                <w:sz w:val="22"/>
                <w:szCs w:val="22"/>
              </w:rPr>
            </w:pPr>
            <w:r>
              <w:t>36.02.01 Ветеринария</w:t>
            </w:r>
          </w:p>
        </w:tc>
        <w:tc>
          <w:tcPr>
            <w:tcW w:w="1669" w:type="dxa"/>
            <w:tcBorders>
              <w:top w:val="single" w:sz="4" w:space="0" w:color="000000"/>
              <w:left w:val="single" w:sz="4" w:space="0" w:color="000000"/>
              <w:bottom w:val="single" w:sz="4" w:space="0" w:color="000000"/>
              <w:right w:val="nil"/>
            </w:tcBorders>
          </w:tcPr>
          <w:p w:rsidR="001601B8" w:rsidRDefault="001601B8" w:rsidP="001D72B2">
            <w:pPr>
              <w:snapToGrid w:val="0"/>
              <w:spacing w:after="200" w:line="276" w:lineRule="auto"/>
              <w:jc w:val="center"/>
              <w:rPr>
                <w:sz w:val="22"/>
                <w:szCs w:val="22"/>
              </w:rPr>
            </w:pPr>
            <w:r>
              <w:t xml:space="preserve">4 года </w:t>
            </w:r>
            <w:r w:rsidR="001D72B2">
              <w:t>6</w:t>
            </w:r>
            <w:r>
              <w:t xml:space="preserve"> месяцев</w:t>
            </w:r>
          </w:p>
        </w:tc>
        <w:tc>
          <w:tcPr>
            <w:tcW w:w="1559"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25</w:t>
            </w:r>
          </w:p>
        </w:tc>
        <w:tc>
          <w:tcPr>
            <w:tcW w:w="1274" w:type="dxa"/>
            <w:tcBorders>
              <w:top w:val="single" w:sz="4" w:space="0" w:color="000000"/>
              <w:left w:val="single" w:sz="4" w:space="0" w:color="000000"/>
              <w:bottom w:val="single" w:sz="4" w:space="0" w:color="000000"/>
              <w:right w:val="nil"/>
            </w:tcBorders>
          </w:tcPr>
          <w:p w:rsidR="001601B8" w:rsidRDefault="001601B8" w:rsidP="001601B8">
            <w:pPr>
              <w:snapToGrid w:val="0"/>
              <w:spacing w:after="200" w:line="276" w:lineRule="auto"/>
              <w:jc w:val="center"/>
              <w:rPr>
                <w:sz w:val="22"/>
                <w:szCs w:val="22"/>
              </w:rPr>
            </w:pPr>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1601B8" w:rsidRDefault="001601B8" w:rsidP="001601B8">
            <w:pPr>
              <w:snapToGrid w:val="0"/>
              <w:spacing w:after="200" w:line="276" w:lineRule="auto"/>
              <w:jc w:val="center"/>
              <w:rPr>
                <w:sz w:val="22"/>
                <w:szCs w:val="22"/>
              </w:rPr>
            </w:pPr>
            <w:r>
              <w:t>заочная</w:t>
            </w:r>
          </w:p>
        </w:tc>
      </w:tr>
      <w:tr w:rsidR="00A12DD0" w:rsidTr="00C21DEA">
        <w:tc>
          <w:tcPr>
            <w:tcW w:w="9615" w:type="dxa"/>
            <w:gridSpan w:val="6"/>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ind w:left="283"/>
              <w:jc w:val="center"/>
            </w:pPr>
            <w:r>
              <w:t>Программы подготовки квалифицированных рабочих и служащих</w:t>
            </w:r>
          </w:p>
          <w:p w:rsidR="009C33C2" w:rsidRDefault="009C33C2">
            <w:pPr>
              <w:spacing w:after="200" w:line="276" w:lineRule="auto"/>
              <w:ind w:left="283"/>
              <w:jc w:val="center"/>
              <w:rPr>
                <w:sz w:val="22"/>
                <w:szCs w:val="22"/>
              </w:rPr>
            </w:pPr>
            <w:r>
              <w:t>(на бюджетной основе)</w:t>
            </w:r>
          </w:p>
        </w:tc>
      </w:tr>
      <w:tr w:rsidR="00A12DD0" w:rsidTr="001601B8">
        <w:trPr>
          <w:trHeight w:val="862"/>
        </w:trPr>
        <w:tc>
          <w:tcPr>
            <w:tcW w:w="3554" w:type="dxa"/>
            <w:tcBorders>
              <w:top w:val="single" w:sz="4" w:space="0" w:color="000000"/>
              <w:left w:val="single" w:sz="4" w:space="0" w:color="000000"/>
              <w:bottom w:val="single" w:sz="4" w:space="0" w:color="000000"/>
              <w:right w:val="nil"/>
            </w:tcBorders>
            <w:vAlign w:val="center"/>
            <w:hideMark/>
          </w:tcPr>
          <w:p w:rsidR="00A12DD0" w:rsidRDefault="009C33C2" w:rsidP="00E56FDE">
            <w:pPr>
              <w:spacing w:after="200" w:line="204" w:lineRule="atLeast"/>
              <w:rPr>
                <w:sz w:val="22"/>
                <w:szCs w:val="22"/>
              </w:rPr>
            </w:pPr>
            <w:r>
              <w:t xml:space="preserve">35.01.11 </w:t>
            </w:r>
            <w:r w:rsidR="00A12DD0">
              <w:t>Мастер сельскохозяйственного производства</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3 года 10 месяцев</w:t>
            </w:r>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E56FDE" w:rsidP="00C47A9B">
            <w:pPr>
              <w:spacing w:after="200" w:line="276" w:lineRule="auto"/>
              <w:rPr>
                <w:bCs/>
                <w:color w:val="000000"/>
                <w:sz w:val="22"/>
                <w:szCs w:val="22"/>
              </w:rPr>
            </w:pPr>
            <w:r>
              <w:t>23</w:t>
            </w:r>
            <w:r w:rsidR="009C33C2">
              <w:t>.01.1</w:t>
            </w:r>
            <w:r>
              <w:t xml:space="preserve">7 </w:t>
            </w:r>
            <w:r w:rsidR="00A12DD0">
              <w:rPr>
                <w:bCs/>
                <w:color w:val="000000"/>
              </w:rPr>
              <w:t xml:space="preserve">Мастер по </w:t>
            </w:r>
            <w:r w:rsidR="00C47A9B">
              <w:rPr>
                <w:bCs/>
                <w:color w:val="000000"/>
              </w:rPr>
              <w:t xml:space="preserve">ремонту и </w:t>
            </w:r>
            <w:r w:rsidR="00A12DD0">
              <w:rPr>
                <w:bCs/>
                <w:color w:val="000000"/>
              </w:rPr>
              <w:t xml:space="preserve">обслуживанию </w:t>
            </w:r>
            <w:r>
              <w:rPr>
                <w:bCs/>
                <w:color w:val="000000"/>
              </w:rPr>
              <w:t>автомобилей</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2 года 10 месяцев</w:t>
            </w:r>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1D72B2" w:rsidTr="00E05E45">
        <w:tc>
          <w:tcPr>
            <w:tcW w:w="3554" w:type="dxa"/>
            <w:tcBorders>
              <w:top w:val="single" w:sz="4" w:space="0" w:color="000000"/>
              <w:left w:val="single" w:sz="4" w:space="0" w:color="000000"/>
              <w:bottom w:val="single" w:sz="4" w:space="0" w:color="000000"/>
              <w:right w:val="nil"/>
            </w:tcBorders>
            <w:vAlign w:val="center"/>
          </w:tcPr>
          <w:p w:rsidR="001D72B2" w:rsidRDefault="001D72B2" w:rsidP="001D72B2">
            <w:pPr>
              <w:spacing w:after="200" w:line="276" w:lineRule="auto"/>
            </w:pPr>
            <w:r>
              <w:t>43.01.09 Повар, кондитер</w:t>
            </w:r>
          </w:p>
        </w:tc>
        <w:tc>
          <w:tcPr>
            <w:tcW w:w="1669"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jc w:val="center"/>
              <w:rPr>
                <w:sz w:val="22"/>
                <w:szCs w:val="22"/>
              </w:rPr>
            </w:pPr>
            <w:r>
              <w:rPr>
                <w:bCs/>
              </w:rPr>
              <w:t>3 года 10 месяцев</w:t>
            </w:r>
          </w:p>
        </w:tc>
        <w:tc>
          <w:tcPr>
            <w:tcW w:w="1559"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jc w:val="center"/>
              <w:rPr>
                <w:sz w:val="22"/>
                <w:szCs w:val="22"/>
              </w:rPr>
            </w:pPr>
            <w:r>
              <w:rPr>
                <w:bCs/>
              </w:rPr>
              <w:t>25</w:t>
            </w:r>
          </w:p>
        </w:tc>
        <w:tc>
          <w:tcPr>
            <w:tcW w:w="1274" w:type="dxa"/>
            <w:tcBorders>
              <w:top w:val="single" w:sz="4" w:space="0" w:color="000000"/>
              <w:left w:val="single" w:sz="4" w:space="0" w:color="000000"/>
              <w:bottom w:val="single" w:sz="4" w:space="0" w:color="000000"/>
              <w:right w:val="nil"/>
            </w:tcBorders>
            <w:vAlign w:val="center"/>
          </w:tcPr>
          <w:p w:rsidR="001D72B2" w:rsidRDefault="001D72B2">
            <w:pPr>
              <w:spacing w:after="200" w:line="204" w:lineRule="atLeast"/>
              <w:jc w:val="center"/>
              <w:rPr>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1D72B2" w:rsidRDefault="001D72B2">
            <w:pPr>
              <w:pStyle w:val="ab"/>
              <w:spacing w:before="0" w:beforeAutospacing="0" w:after="96" w:line="204" w:lineRule="atLeast"/>
              <w:jc w:val="center"/>
              <w:rPr>
                <w:sz w:val="22"/>
                <w:szCs w:val="22"/>
              </w:rPr>
            </w:pPr>
            <w:r>
              <w:rPr>
                <w:bCs/>
                <w:sz w:val="22"/>
                <w:szCs w:val="22"/>
              </w:rPr>
              <w:t>очная</w:t>
            </w:r>
          </w:p>
          <w:p w:rsidR="001D72B2" w:rsidRDefault="001D72B2">
            <w:pPr>
              <w:pStyle w:val="ab"/>
              <w:spacing w:before="0" w:beforeAutospacing="0" w:after="96" w:line="204" w:lineRule="atLeast"/>
              <w:jc w:val="center"/>
              <w:rPr>
                <w:sz w:val="22"/>
                <w:szCs w:val="22"/>
              </w:rPr>
            </w:pPr>
            <w:r>
              <w:rPr>
                <w:bCs/>
                <w:sz w:val="22"/>
                <w:szCs w:val="22"/>
              </w:rPr>
              <w:t> </w:t>
            </w:r>
          </w:p>
        </w:tc>
      </w:tr>
      <w:tr w:rsidR="00A12DD0" w:rsidTr="00C21DEA">
        <w:tc>
          <w:tcPr>
            <w:tcW w:w="9615" w:type="dxa"/>
            <w:gridSpan w:val="6"/>
            <w:tcBorders>
              <w:top w:val="single" w:sz="4" w:space="0" w:color="000000"/>
              <w:left w:val="single" w:sz="4" w:space="0" w:color="000000"/>
              <w:bottom w:val="single" w:sz="4" w:space="0" w:color="000000"/>
              <w:right w:val="single" w:sz="4" w:space="0" w:color="000000"/>
            </w:tcBorders>
            <w:vAlign w:val="center"/>
            <w:hideMark/>
          </w:tcPr>
          <w:p w:rsidR="00A12DD0" w:rsidRDefault="00A12DD0">
            <w:pPr>
              <w:spacing w:after="200" w:line="276" w:lineRule="auto"/>
              <w:jc w:val="center"/>
              <w:rPr>
                <w:sz w:val="22"/>
                <w:szCs w:val="22"/>
              </w:rPr>
            </w:pPr>
            <w:r>
              <w:rPr>
                <w:bCs/>
                <w:color w:val="000000"/>
              </w:rPr>
              <w:t>Профессиональная подготовка</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E56FDE">
            <w:pPr>
              <w:spacing w:after="200" w:line="276" w:lineRule="auto"/>
              <w:rPr>
                <w:bCs/>
                <w:color w:val="000000"/>
                <w:sz w:val="22"/>
                <w:szCs w:val="22"/>
              </w:rPr>
            </w:pPr>
            <w:r>
              <w:rPr>
                <w:bCs/>
                <w:color w:val="000000"/>
              </w:rPr>
              <w:t>Повар</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 xml:space="preserve">1 год 10 </w:t>
            </w:r>
            <w:proofErr w:type="spellStart"/>
            <w:proofErr w:type="gramStart"/>
            <w:r>
              <w:rPr>
                <w:bCs/>
              </w:rPr>
              <w:t>мес</w:t>
            </w:r>
            <w:proofErr w:type="spellEnd"/>
            <w:proofErr w:type="gramEnd"/>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12</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r w:rsidR="00A12DD0" w:rsidTr="001601B8">
        <w:tc>
          <w:tcPr>
            <w:tcW w:w="3554" w:type="dxa"/>
            <w:tcBorders>
              <w:top w:val="single" w:sz="4" w:space="0" w:color="000000"/>
              <w:left w:val="single" w:sz="4" w:space="0" w:color="000000"/>
              <w:bottom w:val="single" w:sz="4" w:space="0" w:color="000000"/>
              <w:right w:val="nil"/>
            </w:tcBorders>
            <w:vAlign w:val="center"/>
            <w:hideMark/>
          </w:tcPr>
          <w:p w:rsidR="00A12DD0" w:rsidRDefault="00E56FDE" w:rsidP="00A12DD0">
            <w:pPr>
              <w:spacing w:after="200" w:line="276" w:lineRule="auto"/>
              <w:rPr>
                <w:bCs/>
                <w:color w:val="000000"/>
                <w:sz w:val="22"/>
                <w:szCs w:val="22"/>
              </w:rPr>
            </w:pPr>
            <w:r>
              <w:rPr>
                <w:bCs/>
                <w:color w:val="000000"/>
              </w:rPr>
              <w:t>Слесарь</w:t>
            </w:r>
          </w:p>
        </w:tc>
        <w:tc>
          <w:tcPr>
            <w:tcW w:w="166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 xml:space="preserve">1 год 10 </w:t>
            </w:r>
            <w:proofErr w:type="spellStart"/>
            <w:proofErr w:type="gramStart"/>
            <w:r>
              <w:rPr>
                <w:bCs/>
              </w:rPr>
              <w:t>мес</w:t>
            </w:r>
            <w:proofErr w:type="spellEnd"/>
            <w:proofErr w:type="gramEnd"/>
          </w:p>
        </w:tc>
        <w:tc>
          <w:tcPr>
            <w:tcW w:w="1559"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13</w:t>
            </w:r>
          </w:p>
        </w:tc>
        <w:tc>
          <w:tcPr>
            <w:tcW w:w="1274" w:type="dxa"/>
            <w:tcBorders>
              <w:top w:val="single" w:sz="4" w:space="0" w:color="000000"/>
              <w:left w:val="single" w:sz="4" w:space="0" w:color="000000"/>
              <w:bottom w:val="single" w:sz="4" w:space="0" w:color="000000"/>
              <w:right w:val="nil"/>
            </w:tcBorders>
            <w:vAlign w:val="center"/>
            <w:hideMark/>
          </w:tcPr>
          <w:p w:rsidR="00A12DD0" w:rsidRDefault="00A12DD0">
            <w:pPr>
              <w:spacing w:after="200" w:line="204" w:lineRule="atLeast"/>
              <w:jc w:val="center"/>
              <w:rPr>
                <w:bCs/>
                <w:sz w:val="22"/>
                <w:szCs w:val="22"/>
              </w:rPr>
            </w:pPr>
            <w:r>
              <w:rPr>
                <w:bCs/>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2DD0" w:rsidRDefault="00A12DD0">
            <w:pPr>
              <w:spacing w:after="200" w:line="276" w:lineRule="auto"/>
              <w:jc w:val="center"/>
              <w:rPr>
                <w:sz w:val="22"/>
                <w:szCs w:val="22"/>
              </w:rPr>
            </w:pPr>
            <w:r>
              <w:t>очная</w:t>
            </w:r>
          </w:p>
        </w:tc>
      </w:tr>
    </w:tbl>
    <w:p w:rsidR="00A12DD0" w:rsidRDefault="00A12DD0" w:rsidP="003826B6">
      <w:pPr>
        <w:ind w:left="283"/>
        <w:jc w:val="both"/>
      </w:pPr>
    </w:p>
    <w:p w:rsidR="00A12DD0" w:rsidRDefault="00A12DD0" w:rsidP="003826B6">
      <w:pPr>
        <w:ind w:left="283"/>
        <w:jc w:val="both"/>
      </w:pPr>
    </w:p>
    <w:p w:rsidR="0001463F" w:rsidRDefault="00BF6C23" w:rsidP="00B13425">
      <w:pPr>
        <w:ind w:left="283"/>
        <w:jc w:val="center"/>
        <w:rPr>
          <w:b/>
        </w:rPr>
      </w:pPr>
      <w:r>
        <w:rPr>
          <w:b/>
        </w:rPr>
        <w:t xml:space="preserve">II. Организация приема </w:t>
      </w:r>
      <w:r w:rsidR="0001463F">
        <w:rPr>
          <w:b/>
        </w:rPr>
        <w:t>в образовательную организацию</w:t>
      </w:r>
    </w:p>
    <w:p w:rsidR="004C16C4" w:rsidRDefault="004C16C4" w:rsidP="003826B6">
      <w:pPr>
        <w:ind w:left="283"/>
        <w:jc w:val="both"/>
        <w:rPr>
          <w:b/>
        </w:rPr>
      </w:pPr>
    </w:p>
    <w:p w:rsidR="0001463F" w:rsidRPr="002A085D" w:rsidRDefault="0001463F" w:rsidP="00B3722C">
      <w:pPr>
        <w:numPr>
          <w:ilvl w:val="0"/>
          <w:numId w:val="27"/>
        </w:numPr>
        <w:ind w:left="-142" w:firstLine="283"/>
        <w:jc w:val="both"/>
      </w:pPr>
      <w:r>
        <w:t xml:space="preserve">Организация приема </w:t>
      </w:r>
      <w:r w:rsidR="00475366">
        <w:t>на обучение</w:t>
      </w:r>
      <w:r>
        <w:t xml:space="preserve"> в </w:t>
      </w:r>
      <w:r w:rsidR="009A6F20">
        <w:t>Колледж</w:t>
      </w:r>
      <w:r>
        <w:t xml:space="preserve"> осуществляется приемной комиссией</w:t>
      </w:r>
      <w:r w:rsidR="00475366">
        <w:t xml:space="preserve"> </w:t>
      </w:r>
      <w:r w:rsidR="00475366" w:rsidRPr="002A085D">
        <w:t>Колледжа</w:t>
      </w:r>
      <w:r w:rsidRPr="002A085D">
        <w:t>. Председателем прием</w:t>
      </w:r>
      <w:r w:rsidR="0059370C" w:rsidRPr="002A085D">
        <w:t xml:space="preserve">ной комиссии является директор </w:t>
      </w:r>
      <w:r w:rsidR="009A6F20" w:rsidRPr="002A085D">
        <w:t>Колледж</w:t>
      </w:r>
      <w:r w:rsidRPr="002A085D">
        <w:t>а.</w:t>
      </w:r>
    </w:p>
    <w:p w:rsidR="002A085D" w:rsidRPr="002A085D" w:rsidRDefault="00C528D1" w:rsidP="002A085D">
      <w:pPr>
        <w:jc w:val="both"/>
      </w:pPr>
      <w:r w:rsidRPr="002A085D">
        <w:t>С</w:t>
      </w:r>
      <w:r w:rsidR="0001463F" w:rsidRPr="002A085D">
        <w:t xml:space="preserve">остав, </w:t>
      </w:r>
    </w:p>
    <w:p w:rsidR="0001463F" w:rsidRPr="002A085D" w:rsidRDefault="002A085D" w:rsidP="00B3722C">
      <w:pPr>
        <w:numPr>
          <w:ilvl w:val="0"/>
          <w:numId w:val="27"/>
        </w:numPr>
        <w:ind w:left="-142" w:firstLine="283"/>
        <w:jc w:val="both"/>
      </w:pPr>
      <w:r w:rsidRPr="002A085D">
        <w:t>Состав, полномочия и порядок деятельности приемной комиссии регламентируются Правилами приёма в Государственное бюджетное профессиональное образовательное учреждение  Московской области «Коломенский аграрный колледж» на 2021-2022 учебный год</w:t>
      </w:r>
      <w:r w:rsidR="0001463F" w:rsidRPr="002A085D">
        <w:t>, утвержденным</w:t>
      </w:r>
      <w:r w:rsidRPr="002A085D">
        <w:t>и</w:t>
      </w:r>
      <w:r w:rsidR="0001463F" w:rsidRPr="002A085D">
        <w:t xml:space="preserve"> директором </w:t>
      </w:r>
      <w:r w:rsidR="009A6F20" w:rsidRPr="002A085D">
        <w:t>Колледж</w:t>
      </w:r>
      <w:r w:rsidR="0001463F" w:rsidRPr="002A085D">
        <w:t>а.</w:t>
      </w:r>
    </w:p>
    <w:p w:rsidR="0001463F" w:rsidRPr="002A085D" w:rsidRDefault="0001463F" w:rsidP="00B3722C">
      <w:pPr>
        <w:numPr>
          <w:ilvl w:val="0"/>
          <w:numId w:val="27"/>
        </w:numPr>
        <w:ind w:left="-142" w:firstLine="283"/>
        <w:jc w:val="both"/>
      </w:pPr>
      <w:r w:rsidRPr="002A085D">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w:t>
      </w:r>
      <w:r w:rsidR="0059370C" w:rsidRPr="002A085D">
        <w:t xml:space="preserve">который назначается директором </w:t>
      </w:r>
      <w:r w:rsidR="009A6F20" w:rsidRPr="002A085D">
        <w:t>Колледж</w:t>
      </w:r>
      <w:r w:rsidRPr="002A085D">
        <w:t>а.</w:t>
      </w:r>
    </w:p>
    <w:p w:rsidR="00D72ACE" w:rsidRPr="00D72ACE" w:rsidRDefault="00D72ACE" w:rsidP="00B3722C">
      <w:pPr>
        <w:numPr>
          <w:ilvl w:val="0"/>
          <w:numId w:val="27"/>
        </w:numPr>
        <w:ind w:left="-142" w:firstLine="283"/>
        <w:jc w:val="both"/>
        <w:rPr>
          <w:lang w:eastAsia="ru-RU"/>
        </w:rPr>
      </w:pPr>
      <w:r w:rsidRPr="002A085D">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w:t>
      </w:r>
      <w:r w:rsidRPr="00D72ACE">
        <w:t xml:space="preserve"> качеств (далее - вступительные испытания), председателем приемной комиссии утверждаются составы экзаменационных</w:t>
      </w:r>
      <w:r w:rsidRPr="00D72ACE">
        <w:rPr>
          <w:lang w:eastAsia="ru-RU"/>
        </w:rPr>
        <w:t xml:space="preserve">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1463F" w:rsidRDefault="0059370C" w:rsidP="00B3722C">
      <w:pPr>
        <w:numPr>
          <w:ilvl w:val="0"/>
          <w:numId w:val="27"/>
        </w:numPr>
        <w:ind w:left="-142" w:firstLine="283"/>
        <w:jc w:val="both"/>
      </w:pPr>
      <w:r w:rsidRPr="00D72ACE">
        <w:t xml:space="preserve">При приеме в </w:t>
      </w:r>
      <w:r w:rsidR="009A6F20" w:rsidRPr="00D72ACE">
        <w:t>Колледж</w:t>
      </w:r>
      <w:r w:rsidR="0001463F" w:rsidRPr="00D72ACE">
        <w:t xml:space="preserve"> обеспечивается соблюдение прав граждан</w:t>
      </w:r>
      <w:r w:rsidR="0001463F">
        <w:t xml:space="preserve"> в области образования, установленных законодательством РФ, гласность и открытость работы приемной комиссии.</w:t>
      </w:r>
    </w:p>
    <w:p w:rsidR="0001463F" w:rsidRDefault="0001463F" w:rsidP="00B3722C">
      <w:pPr>
        <w:numPr>
          <w:ilvl w:val="0"/>
          <w:numId w:val="27"/>
        </w:numPr>
        <w:ind w:left="-142" w:firstLine="283"/>
        <w:jc w:val="both"/>
      </w:pPr>
      <w: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w:t>
      </w:r>
      <w:r w:rsidR="00A52072">
        <w:t>ципальные) органы и организации</w:t>
      </w:r>
      <w:r w:rsidR="009210A3">
        <w:t>.</w:t>
      </w:r>
    </w:p>
    <w:p w:rsidR="004C16C4" w:rsidRDefault="004C16C4" w:rsidP="00A52072">
      <w:pPr>
        <w:ind w:left="283"/>
        <w:jc w:val="center"/>
        <w:rPr>
          <w:b/>
        </w:rPr>
      </w:pPr>
    </w:p>
    <w:p w:rsidR="0001463F" w:rsidRDefault="0001463F" w:rsidP="00A52072">
      <w:pPr>
        <w:ind w:left="283"/>
        <w:jc w:val="center"/>
        <w:rPr>
          <w:b/>
        </w:rPr>
      </w:pPr>
      <w:r>
        <w:rPr>
          <w:b/>
        </w:rPr>
        <w:t xml:space="preserve">III. Организация информирования </w:t>
      </w:r>
      <w:proofErr w:type="gramStart"/>
      <w:r>
        <w:rPr>
          <w:b/>
        </w:rPr>
        <w:t>поступающих</w:t>
      </w:r>
      <w:proofErr w:type="gramEnd"/>
    </w:p>
    <w:p w:rsidR="00B3722C" w:rsidRDefault="00B3722C" w:rsidP="00A52072">
      <w:pPr>
        <w:ind w:left="283"/>
        <w:jc w:val="center"/>
        <w:rPr>
          <w:b/>
        </w:rPr>
      </w:pPr>
    </w:p>
    <w:p w:rsidR="009437CC" w:rsidRDefault="009437CC" w:rsidP="00B3722C">
      <w:pPr>
        <w:numPr>
          <w:ilvl w:val="0"/>
          <w:numId w:val="27"/>
        </w:numPr>
        <w:ind w:left="-142" w:firstLine="283"/>
        <w:jc w:val="both"/>
      </w:pPr>
      <w:r>
        <w:t xml:space="preserve">Колледж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01463F" w:rsidRDefault="00707CC9" w:rsidP="00B3722C">
      <w:pPr>
        <w:numPr>
          <w:ilvl w:val="0"/>
          <w:numId w:val="27"/>
        </w:numPr>
        <w:ind w:left="-142" w:firstLine="283"/>
        <w:jc w:val="both"/>
      </w:pPr>
      <w:r>
        <w:t xml:space="preserve"> Колледж </w:t>
      </w:r>
      <w:r w:rsidR="006B2012">
        <w:t>дает возможность о</w:t>
      </w:r>
      <w:r>
        <w:t>знакомит</w:t>
      </w:r>
      <w:r w:rsidR="006E1E71">
        <w:t>ь</w:t>
      </w:r>
      <w:r w:rsidR="006B2012">
        <w:t xml:space="preserve">ся </w:t>
      </w:r>
      <w:proofErr w:type="gramStart"/>
      <w:r w:rsidR="006B2012">
        <w:t>поступающему</w:t>
      </w:r>
      <w:proofErr w:type="gramEnd"/>
      <w:r w:rsidR="0001463F">
        <w:t xml:space="preserve"> и </w:t>
      </w:r>
      <w:r w:rsidR="006B2012">
        <w:t>(или) его родителям</w:t>
      </w:r>
      <w:r w:rsidR="0001463F">
        <w:t xml:space="preserve"> (зако</w:t>
      </w:r>
      <w:r w:rsidR="006B2012">
        <w:t>нным представителям</w:t>
      </w:r>
      <w:r w:rsidR="0059370C">
        <w:t xml:space="preserve">) с уставом </w:t>
      </w:r>
      <w:r w:rsidR="009A6F20">
        <w:t>Колледж</w:t>
      </w:r>
      <w:r w:rsidR="0001463F">
        <w:t xml:space="preserve">а, </w:t>
      </w:r>
      <w:r>
        <w:t xml:space="preserve">с лицензией на осуществление образовательной деятельности, со </w:t>
      </w:r>
      <w:r w:rsidR="0001463F">
        <w:t>свидетельством о государственной аккредитации</w:t>
      </w:r>
      <w: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96223" w:rsidRDefault="00D96223" w:rsidP="00B3722C">
      <w:pPr>
        <w:numPr>
          <w:ilvl w:val="0"/>
          <w:numId w:val="27"/>
        </w:numPr>
        <w:ind w:left="-142" w:firstLine="283"/>
        <w:jc w:val="both"/>
      </w:pPr>
      <w:proofErr w:type="gramStart"/>
      <w:r>
        <w:t>В целях информирования о приеме на обуч</w:t>
      </w:r>
      <w:r w:rsidR="00905801">
        <w:t>ение Колледж</w:t>
      </w:r>
      <w:r>
        <w:t xml:space="preserve"> размещает информацию </w:t>
      </w:r>
      <w:r w:rsidR="00905801">
        <w:t>на официальном сайте</w:t>
      </w:r>
      <w:r>
        <w:t xml:space="preserve"> в информационно-телекоммуникационной сети "Интернет" (далее - официальный сайт), </w:t>
      </w:r>
      <w:r w:rsidR="002A085D">
        <w:t xml:space="preserve">иными способами  с использованием информационно-телекоммуникационной сети «Интернет», </w:t>
      </w:r>
      <w:r>
        <w:t>а также обеспечивает свободный доступ в зд</w:t>
      </w:r>
      <w:r w:rsidR="00905801">
        <w:t>ание Колледжа</w:t>
      </w:r>
      <w:r>
        <w:t xml:space="preserve">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roofErr w:type="gramEnd"/>
    </w:p>
    <w:p w:rsidR="0001463F" w:rsidRDefault="0001463F" w:rsidP="00B3722C">
      <w:pPr>
        <w:numPr>
          <w:ilvl w:val="0"/>
          <w:numId w:val="27"/>
        </w:numPr>
        <w:ind w:left="-142" w:firstLine="283"/>
        <w:jc w:val="both"/>
      </w:pPr>
      <w:r>
        <w:t>Приемная</w:t>
      </w:r>
      <w:r w:rsidR="0059370C">
        <w:t xml:space="preserve"> комиссия на официальном сайте </w:t>
      </w:r>
      <w:r w:rsidR="009A6F20">
        <w:t>Колледж</w:t>
      </w:r>
      <w:r>
        <w:t>а и информационном стенде до начала приема документов размещает следующую информацию</w:t>
      </w:r>
      <w:r w:rsidR="002A085D">
        <w:t>:</w:t>
      </w:r>
    </w:p>
    <w:p w:rsidR="0001463F" w:rsidRDefault="0001463F" w:rsidP="003826B6">
      <w:pPr>
        <w:ind w:left="283"/>
        <w:jc w:val="both"/>
      </w:pPr>
    </w:p>
    <w:p w:rsidR="0001463F" w:rsidRDefault="0001463F" w:rsidP="003826B6">
      <w:pPr>
        <w:numPr>
          <w:ilvl w:val="1"/>
          <w:numId w:val="7"/>
        </w:numPr>
        <w:ind w:left="283"/>
        <w:jc w:val="both"/>
      </w:pPr>
      <w:r>
        <w:t>Не позднее 1 марта:</w:t>
      </w:r>
    </w:p>
    <w:p w:rsidR="0001463F" w:rsidRDefault="0001463F" w:rsidP="003826B6">
      <w:pPr>
        <w:ind w:left="283"/>
        <w:jc w:val="both"/>
      </w:pPr>
    </w:p>
    <w:p w:rsidR="0001463F" w:rsidRDefault="0001463F" w:rsidP="003826B6">
      <w:pPr>
        <w:numPr>
          <w:ilvl w:val="0"/>
          <w:numId w:val="4"/>
        </w:numPr>
        <w:ind w:left="283"/>
        <w:jc w:val="both"/>
      </w:pPr>
      <w:r>
        <w:t xml:space="preserve">правила приема в </w:t>
      </w:r>
      <w:r w:rsidR="009A6F20">
        <w:t>Колледж</w:t>
      </w:r>
      <w:r>
        <w:t xml:space="preserve">; </w:t>
      </w:r>
    </w:p>
    <w:p w:rsidR="0001463F" w:rsidRDefault="00B11202" w:rsidP="001545A1">
      <w:pPr>
        <w:numPr>
          <w:ilvl w:val="0"/>
          <w:numId w:val="4"/>
        </w:numPr>
        <w:ind w:left="283"/>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r w:rsidR="001545A1">
        <w:t>;</w:t>
      </w:r>
    </w:p>
    <w:p w:rsidR="0001463F" w:rsidRDefault="001545A1" w:rsidP="003826B6">
      <w:pPr>
        <w:numPr>
          <w:ilvl w:val="0"/>
          <w:numId w:val="4"/>
        </w:numPr>
        <w:ind w:left="283"/>
        <w:jc w:val="both"/>
      </w:pPr>
      <w:r>
        <w:t xml:space="preserve">перечень </w:t>
      </w:r>
      <w:r w:rsidR="0001463F">
        <w:t>специальностей</w:t>
      </w:r>
      <w:r>
        <w:t xml:space="preserve"> (профессий)</w:t>
      </w:r>
      <w:r w:rsidR="0001463F">
        <w:t xml:space="preserve">, по которым </w:t>
      </w:r>
      <w:r w:rsidR="009A6F20">
        <w:t>Колледж</w:t>
      </w:r>
      <w:r w:rsidR="0001463F">
        <w:t xml:space="preserve">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0001463F">
        <w:t>очная</w:t>
      </w:r>
      <w:proofErr w:type="gramEnd"/>
      <w:r w:rsidR="002A085D">
        <w:t>, заочная</w:t>
      </w:r>
      <w:r w:rsidR="0001463F">
        <w:t xml:space="preserve">); </w:t>
      </w:r>
    </w:p>
    <w:p w:rsidR="0001463F" w:rsidRDefault="0001463F" w:rsidP="003826B6">
      <w:pPr>
        <w:numPr>
          <w:ilvl w:val="0"/>
          <w:numId w:val="4"/>
        </w:numPr>
        <w:ind w:left="283"/>
        <w:jc w:val="both"/>
      </w:pPr>
      <w:r>
        <w:t xml:space="preserve">требования к </w:t>
      </w:r>
      <w:r w:rsidR="008D56CF">
        <w:t>уровню образования</w:t>
      </w:r>
      <w:r>
        <w:t>, которое необходимо для поступления (основное общее, среднее (п</w:t>
      </w:r>
      <w:r w:rsidR="002A085D">
        <w:t>олное) общее</w:t>
      </w:r>
      <w:r>
        <w:t>);</w:t>
      </w:r>
    </w:p>
    <w:p w:rsidR="00A97315" w:rsidRDefault="00A97315" w:rsidP="003826B6">
      <w:pPr>
        <w:numPr>
          <w:ilvl w:val="0"/>
          <w:numId w:val="4"/>
        </w:numPr>
        <w:ind w:left="283"/>
        <w:jc w:val="both"/>
      </w:pPr>
      <w:r>
        <w:t>перечень вступительных испытаний;</w:t>
      </w:r>
    </w:p>
    <w:p w:rsidR="003F2970" w:rsidRDefault="00604833" w:rsidP="00604833">
      <w:pPr>
        <w:numPr>
          <w:ilvl w:val="0"/>
          <w:numId w:val="4"/>
        </w:numPr>
        <w:ind w:left="283"/>
        <w:jc w:val="both"/>
      </w:pPr>
      <w:r>
        <w:t>информацию о формах проведения вступительных испытаний;</w:t>
      </w:r>
    </w:p>
    <w:p w:rsidR="00604833" w:rsidRDefault="00604833" w:rsidP="00604833">
      <w:pPr>
        <w:numPr>
          <w:ilvl w:val="0"/>
          <w:numId w:val="4"/>
        </w:numPr>
        <w:ind w:left="283"/>
        <w:jc w:val="both"/>
      </w:pPr>
      <w:r w:rsidRPr="00604833">
        <w:t>информацию о возможности приема заявлений и необходимых документов, предусмотренных настоящими Правилами, в электронно</w:t>
      </w:r>
      <w:r w:rsidR="002A085D">
        <w:t>й</w:t>
      </w:r>
      <w:r w:rsidRPr="00604833">
        <w:t xml:space="preserve"> форме</w:t>
      </w:r>
      <w:r>
        <w:t>;</w:t>
      </w:r>
    </w:p>
    <w:p w:rsidR="00604833" w:rsidRDefault="00604833" w:rsidP="00604833">
      <w:pPr>
        <w:numPr>
          <w:ilvl w:val="0"/>
          <w:numId w:val="4"/>
        </w:numPr>
        <w:ind w:left="283"/>
        <w:jc w:val="both"/>
      </w:pPr>
      <w:r w:rsidRPr="00604833">
        <w:t>особенности проведения вступительных испытаний для инвалидов и лиц с ограниченными возможностями здоровья;</w:t>
      </w:r>
    </w:p>
    <w:p w:rsidR="00B509D1" w:rsidRPr="000F4194" w:rsidRDefault="00C8645D" w:rsidP="003826B6">
      <w:pPr>
        <w:numPr>
          <w:ilvl w:val="0"/>
          <w:numId w:val="4"/>
        </w:numPr>
        <w:ind w:left="283"/>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1463F" w:rsidRDefault="0001463F" w:rsidP="003826B6">
      <w:pPr>
        <w:ind w:left="283"/>
        <w:jc w:val="both"/>
      </w:pPr>
    </w:p>
    <w:p w:rsidR="0001463F" w:rsidRDefault="008D7D8D" w:rsidP="003826B6">
      <w:pPr>
        <w:numPr>
          <w:ilvl w:val="1"/>
          <w:numId w:val="7"/>
        </w:numPr>
        <w:ind w:left="283"/>
        <w:jc w:val="both"/>
      </w:pPr>
      <w:r>
        <w:t xml:space="preserve"> </w:t>
      </w:r>
      <w:r w:rsidR="0001463F">
        <w:t xml:space="preserve"> Не позднее 1 июня:</w:t>
      </w:r>
    </w:p>
    <w:p w:rsidR="0001463F" w:rsidRDefault="0001463F" w:rsidP="003826B6">
      <w:pPr>
        <w:ind w:left="283"/>
        <w:jc w:val="both"/>
      </w:pPr>
    </w:p>
    <w:p w:rsidR="0001463F" w:rsidRDefault="0001463F" w:rsidP="003826B6">
      <w:pPr>
        <w:numPr>
          <w:ilvl w:val="0"/>
          <w:numId w:val="5"/>
        </w:numPr>
        <w:ind w:left="283"/>
        <w:jc w:val="both"/>
      </w:pPr>
      <w:r>
        <w:t>общее количество мест д</w:t>
      </w:r>
      <w:r w:rsidR="00297EB3">
        <w:t xml:space="preserve">ля приема по каждой </w:t>
      </w:r>
      <w:r>
        <w:t>специальности</w:t>
      </w:r>
      <w:r w:rsidR="00297EB3">
        <w:t xml:space="preserve"> (профессии)</w:t>
      </w:r>
      <w:r>
        <w:t>, в том числе по различным формам получения образования;</w:t>
      </w:r>
    </w:p>
    <w:p w:rsidR="00E77706" w:rsidRDefault="00E77706" w:rsidP="003826B6">
      <w:pPr>
        <w:numPr>
          <w:ilvl w:val="0"/>
          <w:numId w:val="5"/>
        </w:numPr>
        <w:ind w:left="283"/>
        <w:jc w:val="both"/>
      </w:pPr>
      <w:r>
        <w:t xml:space="preserve">количество </w:t>
      </w:r>
      <w:r w:rsidR="0001463F">
        <w:t>мест</w:t>
      </w:r>
      <w:r>
        <w:t xml:space="preserve">, финансируемых за </w:t>
      </w:r>
      <w:r w:rsidR="008F095B">
        <w:t xml:space="preserve">счет </w:t>
      </w:r>
      <w:r>
        <w:t>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3C557A" w:rsidRDefault="003C557A" w:rsidP="003826B6">
      <w:pPr>
        <w:numPr>
          <w:ilvl w:val="0"/>
          <w:numId w:val="5"/>
        </w:numPr>
        <w:ind w:left="283"/>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3C557A" w:rsidRDefault="003C557A" w:rsidP="003826B6">
      <w:pPr>
        <w:numPr>
          <w:ilvl w:val="0"/>
          <w:numId w:val="5"/>
        </w:numPr>
        <w:ind w:left="283"/>
        <w:jc w:val="both"/>
      </w:pPr>
      <w:r>
        <w:t>правила подачи и рассмотрения апелляций по результатам вступительных испытаний;</w:t>
      </w:r>
    </w:p>
    <w:p w:rsidR="0001463F" w:rsidRDefault="007720FB" w:rsidP="00C63569">
      <w:pPr>
        <w:numPr>
          <w:ilvl w:val="0"/>
          <w:numId w:val="5"/>
        </w:numPr>
        <w:ind w:left="283"/>
        <w:jc w:val="both"/>
      </w:pPr>
      <w:r>
        <w:lastRenderedPageBreak/>
        <w:t>информацию о наличии общежития и количестве мест в общежитиях, выделяе</w:t>
      </w:r>
      <w:r w:rsidR="00C63569">
        <w:t xml:space="preserve">мых </w:t>
      </w:r>
      <w:proofErr w:type="gramStart"/>
      <w:r w:rsidR="00C63569">
        <w:t>для</w:t>
      </w:r>
      <w:proofErr w:type="gramEnd"/>
      <w:r w:rsidR="00C63569">
        <w:t xml:space="preserve"> иногородних поступающих;</w:t>
      </w:r>
    </w:p>
    <w:p w:rsidR="0001463F" w:rsidRDefault="0001463F" w:rsidP="003826B6">
      <w:pPr>
        <w:numPr>
          <w:ilvl w:val="0"/>
          <w:numId w:val="5"/>
        </w:numPr>
        <w:ind w:left="283"/>
        <w:jc w:val="both"/>
      </w:pPr>
      <w:r>
        <w:t xml:space="preserve">образец договора </w:t>
      </w:r>
      <w:r w:rsidR="00C63569">
        <w:t>об оказании платных образовательных услуг.</w:t>
      </w:r>
    </w:p>
    <w:p w:rsidR="0001463F" w:rsidRDefault="0001463F" w:rsidP="003826B6">
      <w:pPr>
        <w:numPr>
          <w:ilvl w:val="0"/>
          <w:numId w:val="7"/>
        </w:numPr>
        <w:ind w:left="283" w:firstLine="360"/>
        <w:jc w:val="both"/>
      </w:pPr>
      <w:r>
        <w:t xml:space="preserve"> В период приема документов приемная комиссия ежедневно размещает на официальном сайте </w:t>
      </w:r>
      <w:r w:rsidR="009A6F20">
        <w:t>Колледж</w:t>
      </w:r>
      <w:r>
        <w:t xml:space="preserve">а и информационном стенде приемной комиссии сведения о количестве поданных </w:t>
      </w:r>
      <w:r w:rsidR="0087292E">
        <w:t xml:space="preserve">заявлений по каждой </w:t>
      </w:r>
      <w:r>
        <w:t>специальности</w:t>
      </w:r>
      <w:r w:rsidR="0087292E">
        <w:t xml:space="preserve"> (профессии)</w:t>
      </w:r>
      <w:r>
        <w:t xml:space="preserve"> с выделением форм получения образования.</w:t>
      </w:r>
    </w:p>
    <w:p w:rsidR="0001463F" w:rsidRDefault="00C225A4" w:rsidP="00C225A4">
      <w:pPr>
        <w:tabs>
          <w:tab w:val="left" w:pos="993"/>
          <w:tab w:val="left" w:pos="1418"/>
        </w:tabs>
        <w:ind w:left="283"/>
        <w:jc w:val="both"/>
      </w:pPr>
      <w:r>
        <w:t xml:space="preserve">                    </w:t>
      </w:r>
      <w:r w:rsidR="0001463F">
        <w:t xml:space="preserve">Приемная комиссия </w:t>
      </w:r>
      <w:r w:rsidR="009A6F20">
        <w:t>Колледж</w:t>
      </w:r>
      <w:r w:rsidR="0001463F">
        <w:t>а обеспечивает функционирование специальных телефонны</w:t>
      </w:r>
      <w:r w:rsidR="00B43A54">
        <w:t>х линий и раздела на официальном сайте Колледжа для ответов на обращения, связанные с приемом в Колледж.</w:t>
      </w:r>
    </w:p>
    <w:p w:rsidR="0001463F" w:rsidRDefault="0001463F" w:rsidP="003826B6">
      <w:pPr>
        <w:ind w:left="283"/>
        <w:jc w:val="both"/>
      </w:pPr>
    </w:p>
    <w:p w:rsidR="0001463F" w:rsidRDefault="0001463F" w:rsidP="003826B6">
      <w:pPr>
        <w:ind w:left="283"/>
        <w:jc w:val="both"/>
      </w:pPr>
    </w:p>
    <w:p w:rsidR="0001463F" w:rsidRDefault="0001463F" w:rsidP="003217EE">
      <w:pPr>
        <w:ind w:left="283"/>
        <w:jc w:val="center"/>
        <w:rPr>
          <w:b/>
        </w:rPr>
      </w:pPr>
      <w:r>
        <w:rPr>
          <w:b/>
        </w:rPr>
        <w:t xml:space="preserve">IV. Прием документов </w:t>
      </w:r>
      <w:proofErr w:type="gramStart"/>
      <w:r>
        <w:rPr>
          <w:b/>
        </w:rPr>
        <w:t>от</w:t>
      </w:r>
      <w:proofErr w:type="gramEnd"/>
      <w:r>
        <w:rPr>
          <w:b/>
        </w:rPr>
        <w:t xml:space="preserve"> поступающих</w:t>
      </w:r>
    </w:p>
    <w:p w:rsidR="0001463F" w:rsidRDefault="0001463F" w:rsidP="003217EE">
      <w:pPr>
        <w:ind w:left="283"/>
        <w:jc w:val="center"/>
      </w:pPr>
    </w:p>
    <w:p w:rsidR="0001463F" w:rsidRDefault="0001463F" w:rsidP="003826B6">
      <w:pPr>
        <w:numPr>
          <w:ilvl w:val="0"/>
          <w:numId w:val="7"/>
        </w:numPr>
        <w:ind w:left="283" w:firstLine="360"/>
        <w:jc w:val="both"/>
      </w:pPr>
      <w:r>
        <w:t xml:space="preserve"> Прием в </w:t>
      </w:r>
      <w:r w:rsidR="009A6F20">
        <w:t>Колледж</w:t>
      </w:r>
      <w:r>
        <w:t xml:space="preserve"> по образовательным программам проводится </w:t>
      </w:r>
      <w:r w:rsidR="00604833">
        <w:t xml:space="preserve">на первый курс </w:t>
      </w:r>
      <w:r>
        <w:t>по личному заявлению граждан.</w:t>
      </w:r>
    </w:p>
    <w:p w:rsidR="00901DB6" w:rsidRDefault="00901DB6" w:rsidP="00040C97">
      <w:pPr>
        <w:ind w:left="284" w:firstLine="357"/>
        <w:jc w:val="both"/>
      </w:pPr>
      <w:r>
        <w:t xml:space="preserve">              </w:t>
      </w:r>
      <w:r w:rsidR="0001463F">
        <w:t>Прием документов начинается не позднее 20 июня.</w:t>
      </w:r>
    </w:p>
    <w:p w:rsidR="0001463F" w:rsidRDefault="00040C97" w:rsidP="00040C97">
      <w:pPr>
        <w:ind w:left="284" w:firstLine="357"/>
        <w:jc w:val="both"/>
      </w:pPr>
      <w:r>
        <w:t xml:space="preserve">              </w:t>
      </w:r>
      <w:r w:rsidR="0001463F">
        <w:t xml:space="preserve">Прием заявлений в </w:t>
      </w:r>
      <w:r w:rsidR="009A6F20">
        <w:t>Колледж</w:t>
      </w:r>
      <w:r w:rsidR="0001463F">
        <w:t xml:space="preserve"> на очную форму </w:t>
      </w:r>
      <w:r w:rsidR="00D16914">
        <w:t>получения образования обучения осуществляется до 1</w:t>
      </w:r>
      <w:r w:rsidR="0001463F">
        <w:t xml:space="preserve">5 августа, а при наличии свободных мест прием документов продлевается до </w:t>
      </w:r>
      <w:r w:rsidR="00604833">
        <w:t>25 но</w:t>
      </w:r>
      <w:r w:rsidR="00D16914">
        <w:t>ября</w:t>
      </w:r>
      <w:r w:rsidR="0001463F">
        <w:t xml:space="preserve"> текущего года. </w:t>
      </w:r>
    </w:p>
    <w:p w:rsidR="0013343D" w:rsidRDefault="000554C8" w:rsidP="0013343D">
      <w:pPr>
        <w:ind w:left="284" w:firstLine="357"/>
        <w:jc w:val="both"/>
      </w:pPr>
      <w:r>
        <w:t xml:space="preserve">              </w:t>
      </w:r>
      <w:r w:rsidR="00E3575D">
        <w:t xml:space="preserve">Прием заявлений у лиц, поступающих для </w:t>
      </w:r>
      <w:proofErr w:type="gramStart"/>
      <w:r w:rsidR="00E3575D">
        <w:t>обучения по</w:t>
      </w:r>
      <w:proofErr w:type="gramEnd"/>
      <w:r w:rsidR="00E3575D">
        <w:t xml:space="preserve"> образовательным программам по специальностям</w:t>
      </w:r>
      <w:r>
        <w:t xml:space="preserve"> (профессиям)</w:t>
      </w:r>
      <w:r w:rsidR="00E3575D">
        <w:t>, требующим у поступающих определенных творческих способностей, физических и (или) психологических качеств, осуществляется до 1</w:t>
      </w:r>
      <w:r w:rsidR="00604833">
        <w:t>0</w:t>
      </w:r>
      <w:r w:rsidR="00E3575D">
        <w:t xml:space="preserve"> августа.</w:t>
      </w:r>
    </w:p>
    <w:p w:rsidR="005B6F93" w:rsidRDefault="005B6F93" w:rsidP="0013343D">
      <w:pPr>
        <w:ind w:left="284" w:firstLine="357"/>
        <w:jc w:val="both"/>
      </w:pPr>
      <w:r>
        <w:t xml:space="preserve">Срок приема заявлений на заочную форму обучения осуществляется до 30 </w:t>
      </w:r>
      <w:proofErr w:type="gramStart"/>
      <w:r>
        <w:t>сентября</w:t>
      </w:r>
      <w:proofErr w:type="gramEnd"/>
      <w:r w:rsidRPr="005B6F93">
        <w:t xml:space="preserve"> </w:t>
      </w:r>
      <w:r>
        <w:t>а при наличии свободных мест прием документов продлевается до 25 ноября текущего года.</w:t>
      </w:r>
    </w:p>
    <w:p w:rsidR="004B7199" w:rsidRDefault="0001463F" w:rsidP="0015238F">
      <w:pPr>
        <w:numPr>
          <w:ilvl w:val="0"/>
          <w:numId w:val="7"/>
        </w:numPr>
        <w:ind w:left="283" w:firstLine="360"/>
        <w:jc w:val="both"/>
      </w:pPr>
      <w:r>
        <w:t xml:space="preserve"> При подаче заявления (на русском языке) о приеме в </w:t>
      </w:r>
      <w:r w:rsidR="009A6F20">
        <w:t>Колледж</w:t>
      </w:r>
      <w:r>
        <w:t xml:space="preserve"> поступающий предъявляет следующие документы:</w:t>
      </w:r>
    </w:p>
    <w:p w:rsidR="00E05105" w:rsidRDefault="00E05105" w:rsidP="00E05105">
      <w:pPr>
        <w:ind w:left="643"/>
        <w:jc w:val="both"/>
      </w:pPr>
      <w:r>
        <w:t>2</w:t>
      </w:r>
      <w:r w:rsidR="005B6F93">
        <w:t>1</w:t>
      </w:r>
      <w:r>
        <w:t xml:space="preserve">.1. </w:t>
      </w:r>
      <w:r w:rsidR="00EC3A2C">
        <w:t xml:space="preserve">     </w:t>
      </w:r>
      <w:r>
        <w:t>Граждане Российской Федерации:</w:t>
      </w:r>
    </w:p>
    <w:p w:rsidR="0001463F" w:rsidRDefault="0001463F" w:rsidP="003826B6">
      <w:pPr>
        <w:numPr>
          <w:ilvl w:val="0"/>
          <w:numId w:val="4"/>
        </w:numPr>
        <w:ind w:left="283"/>
        <w:jc w:val="both"/>
      </w:pPr>
      <w:r>
        <w:t xml:space="preserve"> оригинал или копию документов, удостоверяющих его личность, гражданство;</w:t>
      </w:r>
    </w:p>
    <w:p w:rsidR="0001463F" w:rsidRDefault="0001463F" w:rsidP="003826B6">
      <w:pPr>
        <w:numPr>
          <w:ilvl w:val="0"/>
          <w:numId w:val="4"/>
        </w:numPr>
        <w:ind w:left="283"/>
        <w:jc w:val="both"/>
      </w:pPr>
      <w:r>
        <w:t xml:space="preserve"> оригинал или копию док</w:t>
      </w:r>
      <w:r w:rsidR="004B7199">
        <w:t xml:space="preserve">умента </w:t>
      </w:r>
      <w:r>
        <w:t>об образовании</w:t>
      </w:r>
      <w:r w:rsidR="004B7199">
        <w:t xml:space="preserve"> и (или) </w:t>
      </w:r>
      <w:r w:rsidR="00604833">
        <w:t xml:space="preserve">документа об образовании и </w:t>
      </w:r>
      <w:r w:rsidR="004B7199">
        <w:t>квалификации</w:t>
      </w:r>
      <w:r>
        <w:t>;</w:t>
      </w:r>
    </w:p>
    <w:p w:rsidR="0001463F" w:rsidRDefault="0001463F" w:rsidP="003826B6">
      <w:pPr>
        <w:numPr>
          <w:ilvl w:val="0"/>
          <w:numId w:val="4"/>
        </w:numPr>
        <w:ind w:left="283"/>
        <w:jc w:val="both"/>
      </w:pPr>
      <w:r>
        <w:t xml:space="preserve"> 6 фотографий;</w:t>
      </w:r>
    </w:p>
    <w:p w:rsidR="008D7272" w:rsidRDefault="008D7272" w:rsidP="005B6F93">
      <w:pPr>
        <w:ind w:firstLine="708"/>
        <w:jc w:val="both"/>
      </w:pPr>
      <w:r>
        <w:t>2</w:t>
      </w:r>
      <w:r w:rsidR="005B6F93">
        <w:t>1</w:t>
      </w:r>
      <w:r>
        <w:t xml:space="preserve">.2. </w:t>
      </w:r>
      <w:r w:rsidR="00EC3A2C">
        <w:t xml:space="preserve"> </w:t>
      </w:r>
      <w:r>
        <w:t>Иностранные граждане, лица без гражданства, в том числе соотечественники, проживающие за рубежом;</w:t>
      </w:r>
    </w:p>
    <w:p w:rsidR="008D7272" w:rsidRDefault="008D7272" w:rsidP="008D7272">
      <w:pPr>
        <w:numPr>
          <w:ilvl w:val="0"/>
          <w:numId w:val="4"/>
        </w:numPr>
        <w:ind w:left="283"/>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F5465" w:rsidRDefault="004F5465" w:rsidP="004F5465">
      <w:pPr>
        <w:numPr>
          <w:ilvl w:val="0"/>
          <w:numId w:val="4"/>
        </w:numPr>
        <w:spacing w:line="312" w:lineRule="auto"/>
        <w:ind w:left="284"/>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r w:rsidRPr="00C70D76">
        <w:t>статьей 107</w:t>
      </w:r>
      <w:r w:rsidR="00C70D76" w:rsidRPr="00C70D76">
        <w:t xml:space="preserve"> </w:t>
      </w:r>
      <w:r w:rsidR="00C70D76">
        <w:t>Федерального закона</w:t>
      </w:r>
      <w:r>
        <w:t xml:space="preserve"> (в случае, установленном Федеральным </w:t>
      </w:r>
      <w:r w:rsidRPr="00C70D76">
        <w:t xml:space="preserve">законом, </w:t>
      </w:r>
      <w:r>
        <w:t>- также свидетельство о признании иностранного образования);</w:t>
      </w:r>
      <w:proofErr w:type="gramEnd"/>
    </w:p>
    <w:p w:rsidR="004F5465" w:rsidRPr="004F5465" w:rsidRDefault="004F5465" w:rsidP="004F5465">
      <w:pPr>
        <w:pStyle w:val="ab"/>
        <w:numPr>
          <w:ilvl w:val="0"/>
          <w:numId w:val="4"/>
        </w:numPr>
        <w:tabs>
          <w:tab w:val="left" w:pos="284"/>
        </w:tabs>
        <w:ind w:left="284" w:hanging="426"/>
        <w:jc w:val="both"/>
        <w:rPr>
          <w:sz w:val="24"/>
          <w:szCs w:val="24"/>
        </w:rPr>
      </w:pPr>
      <w:r w:rsidRPr="004F5465">
        <w:rPr>
          <w:sz w:val="24"/>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A6567" w:rsidRDefault="00A452AC" w:rsidP="008D7272">
      <w:pPr>
        <w:numPr>
          <w:ilvl w:val="0"/>
          <w:numId w:val="4"/>
        </w:numPr>
        <w:ind w:left="283"/>
        <w:jc w:val="both"/>
      </w:pPr>
      <w: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A452AC" w:rsidRDefault="008F0476" w:rsidP="008D7272">
      <w:pPr>
        <w:numPr>
          <w:ilvl w:val="0"/>
          <w:numId w:val="4"/>
        </w:numPr>
        <w:ind w:left="283"/>
        <w:jc w:val="both"/>
      </w:pPr>
      <w:r>
        <w:lastRenderedPageBreak/>
        <w:t>6 фотографий.</w:t>
      </w:r>
    </w:p>
    <w:p w:rsidR="00565366" w:rsidRDefault="00FA3DAF" w:rsidP="0016754F">
      <w:pPr>
        <w:tabs>
          <w:tab w:val="left" w:pos="1134"/>
        </w:tabs>
        <w:ind w:left="283" w:firstLine="360"/>
        <w:jc w:val="both"/>
      </w:pPr>
      <w:r>
        <w:t xml:space="preserve">          </w:t>
      </w:r>
      <w:r w:rsidR="00EC3A2C">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00EC3A2C">
        <w:t>указанным</w:t>
      </w:r>
      <w:proofErr w:type="gramEnd"/>
      <w:r w:rsidR="00EC3A2C">
        <w:t xml:space="preserve"> в документе, удостоверяющем личность иностранного гражданина в Российской Федерации</w:t>
      </w:r>
      <w:r w:rsidR="0016754F">
        <w:t>.</w:t>
      </w:r>
    </w:p>
    <w:p w:rsidR="009C417F" w:rsidRDefault="00E93BD8" w:rsidP="00E93BD8">
      <w:pPr>
        <w:pStyle w:val="ab"/>
        <w:spacing w:before="0" w:beforeAutospacing="0" w:after="0"/>
        <w:ind w:left="284"/>
        <w:jc w:val="both"/>
        <w:rPr>
          <w:sz w:val="24"/>
          <w:szCs w:val="24"/>
        </w:rPr>
      </w:pPr>
      <w:r>
        <w:rPr>
          <w:sz w:val="24"/>
          <w:szCs w:val="24"/>
        </w:rPr>
        <w:t xml:space="preserve">    </w:t>
      </w:r>
      <w:r w:rsidR="009C417F" w:rsidRPr="009C417F">
        <w:rPr>
          <w:sz w:val="24"/>
          <w:szCs w:val="24"/>
        </w:rPr>
        <w:t>2</w:t>
      </w:r>
      <w:r w:rsidR="005B6F93">
        <w:rPr>
          <w:sz w:val="24"/>
          <w:szCs w:val="24"/>
        </w:rPr>
        <w:t>1</w:t>
      </w:r>
      <w:r w:rsidR="009C417F" w:rsidRPr="009C417F">
        <w:rPr>
          <w:sz w:val="24"/>
          <w:szCs w:val="24"/>
        </w:rPr>
        <w:t>.3.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261F7" w:rsidRDefault="00C70D76" w:rsidP="00A261F7">
      <w:pPr>
        <w:suppressAutoHyphens w:val="0"/>
        <w:ind w:firstLine="540"/>
        <w:jc w:val="both"/>
        <w:rPr>
          <w:lang w:eastAsia="ru-RU"/>
        </w:rPr>
      </w:pPr>
      <w:r>
        <w:rPr>
          <w:lang w:eastAsia="ru-RU"/>
        </w:rPr>
        <w:t>2</w:t>
      </w:r>
      <w:r w:rsidR="00804682">
        <w:rPr>
          <w:lang w:eastAsia="ru-RU"/>
        </w:rPr>
        <w:t>1</w:t>
      </w:r>
      <w:r w:rsidR="00A261F7" w:rsidRPr="00A261F7">
        <w:rPr>
          <w:lang w:eastAsia="ru-RU"/>
        </w:rPr>
        <w:t xml:space="preserve">.4. Поступающие помимо документов, указанных в </w:t>
      </w:r>
      <w:hyperlink r:id="rId13" w:history="1">
        <w:r w:rsidR="00A261F7" w:rsidRPr="00E93BD8">
          <w:rPr>
            <w:lang w:eastAsia="ru-RU"/>
          </w:rPr>
          <w:t>пунктах 2</w:t>
        </w:r>
        <w:r w:rsidR="00804682">
          <w:rPr>
            <w:lang w:eastAsia="ru-RU"/>
          </w:rPr>
          <w:t>1</w:t>
        </w:r>
        <w:r w:rsidR="00A261F7" w:rsidRPr="00A261F7">
          <w:rPr>
            <w:lang w:eastAsia="ru-RU"/>
          </w:rPr>
          <w:t>.1</w:t>
        </w:r>
      </w:hyperlink>
      <w:r w:rsidR="00A261F7" w:rsidRPr="00A261F7">
        <w:rPr>
          <w:lang w:eastAsia="ru-RU"/>
        </w:rPr>
        <w:t xml:space="preserve"> - </w:t>
      </w:r>
      <w:hyperlink r:id="rId14" w:history="1">
        <w:r w:rsidR="00A261F7" w:rsidRPr="00E93BD8">
          <w:rPr>
            <w:lang w:eastAsia="ru-RU"/>
          </w:rPr>
          <w:t>2</w:t>
        </w:r>
        <w:r w:rsidR="00804682">
          <w:rPr>
            <w:lang w:eastAsia="ru-RU"/>
          </w:rPr>
          <w:t>1</w:t>
        </w:r>
        <w:r w:rsidR="00A261F7" w:rsidRPr="00A261F7">
          <w:rPr>
            <w:lang w:eastAsia="ru-RU"/>
          </w:rPr>
          <w:t>.3</w:t>
        </w:r>
      </w:hyperlink>
      <w:r w:rsidR="00A51A0B">
        <w:rPr>
          <w:lang w:eastAsia="ru-RU"/>
        </w:rPr>
        <w:t xml:space="preserve"> настоящих Правил</w:t>
      </w:r>
      <w:r w:rsidR="00A261F7" w:rsidRPr="00A261F7">
        <w:rPr>
          <w:lang w:eastAsia="ru-RU"/>
        </w:rPr>
        <w:t>,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804682" w:rsidRPr="00A261F7" w:rsidRDefault="00804682" w:rsidP="00A261F7">
      <w:pPr>
        <w:suppressAutoHyphens w:val="0"/>
        <w:ind w:firstLine="540"/>
        <w:jc w:val="both"/>
        <w:rPr>
          <w:rFonts w:ascii="Verdana" w:hAnsi="Verdana"/>
          <w:sz w:val="21"/>
          <w:szCs w:val="21"/>
          <w:lang w:eastAsia="ru-RU"/>
        </w:rPr>
      </w:pPr>
      <w:r>
        <w:rPr>
          <w:lang w:eastAsia="ru-RU"/>
        </w:rPr>
        <w:t xml:space="preserve">21.5. При личном представлении оригиналов документов поступающим допускается </w:t>
      </w:r>
      <w:proofErr w:type="gramStart"/>
      <w:r>
        <w:rPr>
          <w:lang w:eastAsia="ru-RU"/>
        </w:rPr>
        <w:t>заверение</w:t>
      </w:r>
      <w:proofErr w:type="gramEnd"/>
      <w:r>
        <w:rPr>
          <w:lang w:eastAsia="ru-RU"/>
        </w:rPr>
        <w:t xml:space="preserve"> их копий Колледжем.</w:t>
      </w:r>
    </w:p>
    <w:p w:rsidR="00A261F7" w:rsidRPr="009C417F" w:rsidRDefault="00A261F7" w:rsidP="00A261F7">
      <w:pPr>
        <w:pStyle w:val="ab"/>
        <w:spacing w:before="0" w:beforeAutospacing="0" w:after="0"/>
        <w:ind w:left="284" w:firstLine="425"/>
        <w:jc w:val="both"/>
      </w:pPr>
    </w:p>
    <w:p w:rsidR="0001463F" w:rsidRPr="001B1840" w:rsidRDefault="0001463F" w:rsidP="003826B6">
      <w:pPr>
        <w:numPr>
          <w:ilvl w:val="0"/>
          <w:numId w:val="7"/>
        </w:numPr>
        <w:ind w:left="283" w:firstLine="360"/>
        <w:jc w:val="both"/>
      </w:pPr>
      <w:r>
        <w:t xml:space="preserve"> </w:t>
      </w:r>
      <w:r w:rsidRPr="001B1840">
        <w:t xml:space="preserve">В заявлении </w:t>
      </w:r>
      <w:proofErr w:type="gramStart"/>
      <w:r w:rsidRPr="001B1840">
        <w:t>поступающим</w:t>
      </w:r>
      <w:proofErr w:type="gramEnd"/>
      <w:r w:rsidRPr="001B1840">
        <w:t xml:space="preserve"> указываются следующие обязательные сведения:</w:t>
      </w:r>
    </w:p>
    <w:p w:rsidR="0001463F" w:rsidRDefault="0001463F" w:rsidP="003826B6">
      <w:pPr>
        <w:numPr>
          <w:ilvl w:val="0"/>
          <w:numId w:val="4"/>
        </w:numPr>
        <w:ind w:left="283"/>
        <w:jc w:val="both"/>
      </w:pPr>
      <w:r>
        <w:t>фамилия, имя и отчество (последнее – при наличии);</w:t>
      </w:r>
    </w:p>
    <w:p w:rsidR="0001463F" w:rsidRDefault="0001463F" w:rsidP="003826B6">
      <w:pPr>
        <w:numPr>
          <w:ilvl w:val="0"/>
          <w:numId w:val="4"/>
        </w:numPr>
        <w:ind w:left="283"/>
        <w:jc w:val="both"/>
      </w:pPr>
      <w:r>
        <w:t>дата рождения;</w:t>
      </w:r>
    </w:p>
    <w:p w:rsidR="0001463F" w:rsidRDefault="0001463F" w:rsidP="003826B6">
      <w:pPr>
        <w:numPr>
          <w:ilvl w:val="0"/>
          <w:numId w:val="4"/>
        </w:numPr>
        <w:ind w:left="283"/>
        <w:jc w:val="both"/>
      </w:pPr>
      <w:r>
        <w:t>реквизиты документа, удостоверяющего его личность, когда и кем выдан;</w:t>
      </w:r>
    </w:p>
    <w:p w:rsidR="0001463F" w:rsidRDefault="0001463F" w:rsidP="003826B6">
      <w:pPr>
        <w:numPr>
          <w:ilvl w:val="0"/>
          <w:numId w:val="4"/>
        </w:numPr>
        <w:ind w:left="283"/>
        <w:jc w:val="both"/>
      </w:pPr>
      <w:r>
        <w:t>сведения о предыдущем уровне образования и документе об образовании</w:t>
      </w:r>
      <w:r w:rsidR="00C201D3">
        <w:t xml:space="preserve"> и (или) </w:t>
      </w:r>
      <w:r w:rsidR="00E03002">
        <w:t xml:space="preserve">документе об образовании и </w:t>
      </w:r>
      <w:r w:rsidR="00C201D3">
        <w:t>квалификации</w:t>
      </w:r>
      <w:r>
        <w:t>, его подтверждающем;</w:t>
      </w:r>
    </w:p>
    <w:p w:rsidR="0001463F" w:rsidRDefault="0001463F" w:rsidP="003826B6">
      <w:pPr>
        <w:numPr>
          <w:ilvl w:val="0"/>
          <w:numId w:val="4"/>
        </w:numPr>
        <w:ind w:left="283"/>
        <w:jc w:val="both"/>
      </w:pPr>
      <w:r>
        <w:t>специальност</w:t>
      </w:r>
      <w:proofErr w:type="gramStart"/>
      <w:r>
        <w:t>ь</w:t>
      </w:r>
      <w:r w:rsidR="006E1E71">
        <w:t>(</w:t>
      </w:r>
      <w:proofErr w:type="gramEnd"/>
      <w:r w:rsidR="006E1E71">
        <w:t>и) профессию(и)</w:t>
      </w:r>
      <w:r w:rsidR="00A91901">
        <w:t>, для обучения по которым</w:t>
      </w:r>
      <w:r>
        <w:t xml:space="preserve"> он планирует поступать в </w:t>
      </w:r>
      <w:r w:rsidR="009A6F20">
        <w:t>Колледж</w:t>
      </w:r>
      <w:r>
        <w:t>, с указанием условий обучения и формы получения образования (в рамках контрольных цифр приема, мест по догово</w:t>
      </w:r>
      <w:r w:rsidR="00A91901">
        <w:t>рам об оказании платных образовательных услуг</w:t>
      </w:r>
      <w:r>
        <w:t>);</w:t>
      </w:r>
    </w:p>
    <w:p w:rsidR="00E03002" w:rsidRDefault="00E03002" w:rsidP="00E03002">
      <w:pPr>
        <w:pStyle w:val="ab"/>
        <w:numPr>
          <w:ilvl w:val="0"/>
          <w:numId w:val="4"/>
        </w:numPr>
        <w:spacing w:before="0" w:beforeAutospacing="0" w:after="0"/>
        <w:ind w:left="284"/>
        <w:jc w:val="both"/>
      </w:pPr>
      <w:r w:rsidRPr="00E03002">
        <w:rPr>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01463F" w:rsidRDefault="0001463F" w:rsidP="00E03002">
      <w:pPr>
        <w:numPr>
          <w:ilvl w:val="0"/>
          <w:numId w:val="4"/>
        </w:numPr>
        <w:ind w:left="284"/>
        <w:jc w:val="both"/>
      </w:pPr>
      <w:r>
        <w:t>нуждаемость в предоставлении общежития.</w:t>
      </w:r>
    </w:p>
    <w:p w:rsidR="0001463F" w:rsidRDefault="00C211CB" w:rsidP="00E03002">
      <w:pPr>
        <w:ind w:firstLine="357"/>
        <w:jc w:val="both"/>
      </w:pPr>
      <w:r>
        <w:t xml:space="preserve">             </w:t>
      </w:r>
      <w:r w:rsidR="0001463F">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w:t>
      </w:r>
      <w:r w:rsidR="00A4078D">
        <w:t xml:space="preserve">образовательной деятельности по образовательным программам </w:t>
      </w:r>
      <w:r w:rsidR="0001463F">
        <w:t>и приложений к ним или отсутствия копии указанного свидетельства. Факт ознакомления заверяется личной подписью поступающего.</w:t>
      </w:r>
    </w:p>
    <w:p w:rsidR="0001463F" w:rsidRDefault="00C211CB" w:rsidP="00D20629">
      <w:pPr>
        <w:tabs>
          <w:tab w:val="left" w:pos="1560"/>
        </w:tabs>
        <w:ind w:left="284" w:firstLine="357"/>
        <w:jc w:val="both"/>
      </w:pPr>
      <w:r>
        <w:t xml:space="preserve">             </w:t>
      </w:r>
      <w:r w:rsidR="0001463F">
        <w:t xml:space="preserve">Подписью </w:t>
      </w:r>
      <w:proofErr w:type="gramStart"/>
      <w:r w:rsidR="0001463F">
        <w:t>поступающего</w:t>
      </w:r>
      <w:proofErr w:type="gramEnd"/>
      <w:r w:rsidR="0001463F">
        <w:t xml:space="preserve"> заверяется также следующее:</w:t>
      </w:r>
    </w:p>
    <w:p w:rsidR="00D20629" w:rsidRPr="00D20629" w:rsidRDefault="00D20629" w:rsidP="00D20629">
      <w:pPr>
        <w:pStyle w:val="af3"/>
        <w:numPr>
          <w:ilvl w:val="0"/>
          <w:numId w:val="4"/>
        </w:numPr>
        <w:shd w:val="clear" w:color="auto" w:fill="FFFFFF"/>
        <w:spacing w:after="255" w:line="270" w:lineRule="atLeast"/>
        <w:jc w:val="both"/>
        <w:rPr>
          <w:color w:val="333333"/>
          <w:lang w:eastAsia="ru-RU"/>
        </w:rPr>
      </w:pPr>
      <w:r w:rsidRPr="00D20629">
        <w:rPr>
          <w:color w:val="333333"/>
          <w:lang w:eastAsia="ru-RU"/>
        </w:rPr>
        <w:t>согласие на обработку полученных в связи с приемом в образовательную организацию персональных данных поступающих;</w:t>
      </w:r>
    </w:p>
    <w:p w:rsidR="00D20629" w:rsidRPr="00D20629" w:rsidRDefault="00D20629" w:rsidP="00D20629">
      <w:pPr>
        <w:pStyle w:val="af3"/>
        <w:numPr>
          <w:ilvl w:val="0"/>
          <w:numId w:val="4"/>
        </w:numPr>
        <w:shd w:val="clear" w:color="auto" w:fill="FFFFFF"/>
        <w:spacing w:after="255" w:line="270" w:lineRule="atLeast"/>
        <w:jc w:val="both"/>
        <w:rPr>
          <w:color w:val="333333"/>
          <w:lang w:eastAsia="ru-RU"/>
        </w:rPr>
      </w:pPr>
      <w:r w:rsidRPr="00D20629">
        <w:rPr>
          <w:color w:val="333333"/>
          <w:lang w:eastAsia="ru-RU"/>
        </w:rPr>
        <w:t>факт получения среднего профессионального образования впервые;</w:t>
      </w:r>
    </w:p>
    <w:p w:rsidR="00D20629" w:rsidRPr="00D20629" w:rsidRDefault="00D20629" w:rsidP="00D20629">
      <w:pPr>
        <w:pStyle w:val="af3"/>
        <w:numPr>
          <w:ilvl w:val="0"/>
          <w:numId w:val="4"/>
        </w:numPr>
        <w:shd w:val="clear" w:color="auto" w:fill="FFFFFF"/>
        <w:spacing w:after="255" w:line="270" w:lineRule="atLeast"/>
        <w:jc w:val="both"/>
        <w:rPr>
          <w:color w:val="333333"/>
          <w:lang w:eastAsia="ru-RU"/>
        </w:rPr>
      </w:pPr>
      <w:r w:rsidRPr="00D20629">
        <w:rPr>
          <w:color w:val="333333"/>
          <w:lang w:eastAsia="ru-RU"/>
        </w:rP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D20629">
        <w:rPr>
          <w:color w:val="333333"/>
          <w:lang w:eastAsia="ru-RU"/>
        </w:rPr>
        <w:t>обучающихся</w:t>
      </w:r>
      <w:proofErr w:type="gramEnd"/>
      <w:r w:rsidRPr="00D20629">
        <w:rPr>
          <w:color w:val="333333"/>
          <w:lang w:eastAsia="ru-RU"/>
        </w:rPr>
        <w:t>;</w:t>
      </w:r>
    </w:p>
    <w:p w:rsidR="00D20629" w:rsidRPr="00D20629" w:rsidRDefault="00D20629" w:rsidP="00D20629">
      <w:pPr>
        <w:pStyle w:val="af3"/>
        <w:numPr>
          <w:ilvl w:val="0"/>
          <w:numId w:val="4"/>
        </w:numPr>
        <w:shd w:val="clear" w:color="auto" w:fill="FFFFFF"/>
        <w:spacing w:after="255" w:line="270" w:lineRule="atLeast"/>
        <w:jc w:val="both"/>
        <w:rPr>
          <w:color w:val="333333"/>
          <w:lang w:eastAsia="ru-RU"/>
        </w:rPr>
      </w:pPr>
      <w:r w:rsidRPr="00D20629">
        <w:rPr>
          <w:color w:val="333333"/>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01463F" w:rsidRPr="006B2E51" w:rsidRDefault="0001463F" w:rsidP="006B2E51">
      <w:pPr>
        <w:pStyle w:val="ab"/>
        <w:jc w:val="both"/>
        <w:rPr>
          <w:sz w:val="24"/>
          <w:szCs w:val="24"/>
        </w:rPr>
      </w:pPr>
      <w:r w:rsidRPr="006B2E51">
        <w:rPr>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A6F20" w:rsidRPr="006B2E51">
        <w:rPr>
          <w:sz w:val="24"/>
          <w:szCs w:val="24"/>
        </w:rPr>
        <w:t>Колледж</w:t>
      </w:r>
      <w:r w:rsidRPr="006B2E51">
        <w:rPr>
          <w:sz w:val="24"/>
          <w:szCs w:val="24"/>
        </w:rPr>
        <w:t xml:space="preserve">  возвращает документы </w:t>
      </w:r>
      <w:proofErr w:type="gramStart"/>
      <w:r w:rsidRPr="006B2E51">
        <w:rPr>
          <w:sz w:val="24"/>
          <w:szCs w:val="24"/>
        </w:rPr>
        <w:t>поступающему</w:t>
      </w:r>
      <w:proofErr w:type="gramEnd"/>
      <w:r w:rsidRPr="006B2E51">
        <w:rPr>
          <w:sz w:val="24"/>
          <w:szCs w:val="24"/>
        </w:rPr>
        <w:t xml:space="preserve">. </w:t>
      </w:r>
    </w:p>
    <w:p w:rsidR="0001463F" w:rsidRDefault="006B2E51" w:rsidP="00920B8A">
      <w:pPr>
        <w:numPr>
          <w:ilvl w:val="0"/>
          <w:numId w:val="7"/>
        </w:numPr>
        <w:ind w:left="0" w:firstLine="643"/>
        <w:jc w:val="both"/>
      </w:pPr>
      <w:r>
        <w:lastRenderedPageBreak/>
        <w:t xml:space="preserve"> </w:t>
      </w:r>
      <w:proofErr w:type="gramStart"/>
      <w:r>
        <w:t xml:space="preserve">При поступлении на обучение по специальностям, входящим в </w:t>
      </w:r>
      <w:r w:rsidRPr="00C70D76">
        <w:t>перечень</w:t>
      </w:r>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007E5074">
        <w:t>№</w:t>
      </w:r>
      <w:r>
        <w:t xml:space="preserve"> 697, поступающие проходят обязательные предварительные медицинские осмотры (обследования) в порядке, установленном при</w:t>
      </w:r>
      <w:proofErr w:type="gramEnd"/>
      <w:r>
        <w:t xml:space="preserve"> заключении трудового договора или служебного контракта по </w:t>
      </w:r>
      <w:proofErr w:type="gramStart"/>
      <w:r>
        <w:t>соответствующим</w:t>
      </w:r>
      <w:proofErr w:type="gramEnd"/>
      <w:r>
        <w:t xml:space="preserve"> должности, профессии или специальности.</w:t>
      </w:r>
      <w:r w:rsidR="0001463F">
        <w:t xml:space="preserve"> </w:t>
      </w:r>
    </w:p>
    <w:p w:rsidR="002311DF" w:rsidRDefault="00CA61B3" w:rsidP="00B3722C">
      <w:pPr>
        <w:numPr>
          <w:ilvl w:val="0"/>
          <w:numId w:val="7"/>
        </w:numPr>
        <w:ind w:left="283" w:firstLine="360"/>
        <w:jc w:val="both"/>
      </w:pPr>
      <w:r w:rsidRPr="00CA61B3">
        <w:t>Поступающие вправе направить заявление о приеме, а также необходимые документы</w:t>
      </w:r>
      <w:r w:rsidR="002311DF">
        <w:t xml:space="preserve"> одним из следующих способов:</w:t>
      </w:r>
    </w:p>
    <w:p w:rsidR="002311DF" w:rsidRPr="002311DF" w:rsidRDefault="002311DF" w:rsidP="00184D79">
      <w:pPr>
        <w:pStyle w:val="af3"/>
        <w:shd w:val="clear" w:color="auto" w:fill="FFFFFF"/>
        <w:spacing w:after="255" w:line="270" w:lineRule="atLeast"/>
        <w:ind w:left="284" w:firstLine="567"/>
        <w:jc w:val="both"/>
        <w:rPr>
          <w:color w:val="333333"/>
          <w:lang w:eastAsia="ru-RU"/>
        </w:rPr>
      </w:pPr>
      <w:r w:rsidRPr="002311DF">
        <w:rPr>
          <w:color w:val="333333"/>
          <w:lang w:eastAsia="ru-RU"/>
        </w:rPr>
        <w:t>1) лично в образовательную организацию;</w:t>
      </w:r>
    </w:p>
    <w:p w:rsidR="002311DF" w:rsidRPr="002311DF" w:rsidRDefault="002311DF" w:rsidP="00184D79">
      <w:pPr>
        <w:pStyle w:val="af3"/>
        <w:shd w:val="clear" w:color="auto" w:fill="FFFFFF"/>
        <w:spacing w:after="255" w:line="270" w:lineRule="atLeast"/>
        <w:ind w:left="284" w:firstLine="567"/>
        <w:jc w:val="both"/>
        <w:rPr>
          <w:color w:val="333333"/>
          <w:lang w:eastAsia="ru-RU"/>
        </w:rPr>
      </w:pPr>
      <w:r w:rsidRPr="002311DF">
        <w:rPr>
          <w:color w:val="333333"/>
          <w:lang w:eastAsia="ru-RU"/>
        </w:rPr>
        <w:t>2) через операторов почтовой связи общего пользования (далее - по почте) заказным письмом с уведомлением о вручении.</w:t>
      </w:r>
    </w:p>
    <w:p w:rsidR="002311DF" w:rsidRPr="002311DF" w:rsidRDefault="002311DF" w:rsidP="00184D79">
      <w:pPr>
        <w:pStyle w:val="af3"/>
        <w:shd w:val="clear" w:color="auto" w:fill="FFFFFF"/>
        <w:spacing w:after="255" w:line="270" w:lineRule="atLeast"/>
        <w:ind w:left="284" w:firstLine="567"/>
        <w:jc w:val="both"/>
        <w:rPr>
          <w:color w:val="333333"/>
          <w:lang w:eastAsia="ru-RU"/>
        </w:rPr>
      </w:pPr>
      <w:r w:rsidRPr="002311DF">
        <w:rPr>
          <w:color w:val="333333"/>
          <w:lang w:eastAsia="ru-RU"/>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311DF" w:rsidRPr="002311DF" w:rsidRDefault="002311DF" w:rsidP="00184D79">
      <w:pPr>
        <w:pStyle w:val="af3"/>
        <w:shd w:val="clear" w:color="auto" w:fill="FFFFFF"/>
        <w:spacing w:after="255" w:line="270" w:lineRule="atLeast"/>
        <w:ind w:left="284" w:firstLine="567"/>
        <w:jc w:val="both"/>
        <w:rPr>
          <w:color w:val="333333"/>
          <w:lang w:eastAsia="ru-RU"/>
        </w:rPr>
      </w:pPr>
      <w:proofErr w:type="gramStart"/>
      <w:r w:rsidRPr="002311DF">
        <w:rPr>
          <w:color w:val="333333"/>
          <w:lang w:eastAsia="ru-RU"/>
        </w:rPr>
        <w:t>3) в электронной форме (если такая возможность предусмотрена в образовательной организации)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 № 126-ФЗ "О связи"</w:t>
      </w:r>
      <w:r w:rsidRPr="002311DF">
        <w:rPr>
          <w:color w:val="333333"/>
          <w:vertAlign w:val="superscript"/>
          <w:lang w:eastAsia="ru-RU"/>
        </w:rPr>
        <w:t> </w:t>
      </w:r>
      <w:r w:rsidRPr="002311DF">
        <w:rPr>
          <w:color w:val="333333"/>
          <w:lang w:eastAsia="ru-RU"/>
        </w:rPr>
        <w:t>(документ на бумажном носителе, преобразованный в электронную форму путем</w:t>
      </w:r>
      <w:proofErr w:type="gramEnd"/>
      <w:r w:rsidRPr="002311DF">
        <w:rPr>
          <w:color w:val="333333"/>
          <w:lang w:eastAsia="ru-RU"/>
        </w:rPr>
        <w:t xml:space="preserve"> сканирования или фотографирования с обеспечением машиночитаемого распознавания его реквизитов):</w:t>
      </w:r>
    </w:p>
    <w:p w:rsidR="002311DF" w:rsidRPr="002311DF" w:rsidRDefault="002311DF" w:rsidP="00184D79">
      <w:pPr>
        <w:pStyle w:val="af3"/>
        <w:shd w:val="clear" w:color="auto" w:fill="FFFFFF"/>
        <w:spacing w:line="270" w:lineRule="atLeast"/>
        <w:ind w:left="284" w:firstLine="567"/>
        <w:jc w:val="both"/>
        <w:rPr>
          <w:color w:val="333333"/>
          <w:lang w:eastAsia="ru-RU"/>
        </w:rPr>
      </w:pPr>
      <w:r w:rsidRPr="002311DF">
        <w:rPr>
          <w:color w:val="333333"/>
          <w:lang w:eastAsia="ru-RU"/>
        </w:rP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2311DF" w:rsidRPr="002311DF" w:rsidRDefault="002311DF" w:rsidP="00184D79">
      <w:pPr>
        <w:shd w:val="clear" w:color="auto" w:fill="FFFFFF"/>
        <w:spacing w:line="270" w:lineRule="atLeast"/>
        <w:ind w:left="851"/>
        <w:jc w:val="both"/>
        <w:rPr>
          <w:color w:val="333333"/>
          <w:lang w:eastAsia="ru-RU"/>
        </w:rPr>
      </w:pPr>
      <w:r w:rsidRPr="002311DF">
        <w:rPr>
          <w:color w:val="333333"/>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920B8A" w:rsidRDefault="0001463F" w:rsidP="00920B8A">
      <w:pPr>
        <w:shd w:val="clear" w:color="auto" w:fill="FFFFFF"/>
        <w:spacing w:line="270" w:lineRule="atLeast"/>
        <w:ind w:left="284" w:firstLine="425"/>
        <w:jc w:val="both"/>
        <w:rPr>
          <w:color w:val="333333"/>
          <w:lang w:eastAsia="ru-RU"/>
        </w:rPr>
      </w:pPr>
      <w:r>
        <w:t xml:space="preserve"> </w:t>
      </w:r>
      <w:r w:rsidR="00920B8A">
        <w:rPr>
          <w:color w:val="333333"/>
          <w:lang w:eastAsia="ru-RU"/>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184D79" w:rsidRDefault="0001463F" w:rsidP="00920B8A">
      <w:pPr>
        <w:ind w:left="643"/>
        <w:jc w:val="both"/>
      </w:pPr>
      <w:r>
        <w:t xml:space="preserve">Документы, направленные по почте, принимаются при их поступлении в </w:t>
      </w:r>
      <w:r w:rsidR="009A6F20">
        <w:t>Колледж</w:t>
      </w:r>
      <w:r w:rsidR="00E92249">
        <w:t xml:space="preserve"> не позднее сроков, установленных пунктом </w:t>
      </w:r>
      <w:r w:rsidR="009437CC">
        <w:t>20</w:t>
      </w:r>
      <w:r w:rsidR="00E92249">
        <w:t xml:space="preserve"> настоящего Порядка.</w:t>
      </w:r>
    </w:p>
    <w:p w:rsidR="0001463F" w:rsidRPr="00184D79" w:rsidRDefault="0001463F" w:rsidP="00184D79">
      <w:pPr>
        <w:pStyle w:val="af3"/>
        <w:numPr>
          <w:ilvl w:val="0"/>
          <w:numId w:val="7"/>
        </w:numPr>
        <w:tabs>
          <w:tab w:val="left" w:pos="1418"/>
          <w:tab w:val="left" w:pos="1560"/>
        </w:tabs>
        <w:ind w:hanging="499"/>
        <w:jc w:val="both"/>
        <w:rPr>
          <w:color w:val="000000" w:themeColor="text1"/>
        </w:rPr>
      </w:pPr>
      <w:r w:rsidRPr="00184D79">
        <w:rPr>
          <w:color w:val="000000" w:themeColor="text1"/>
        </w:rPr>
        <w:t>Не допускается взимания платы с поступающих при подаче д</w:t>
      </w:r>
      <w:r w:rsidR="00EA55F9" w:rsidRPr="00184D79">
        <w:rPr>
          <w:color w:val="000000" w:themeColor="text1"/>
        </w:rPr>
        <w:t>окументов, указанных в пункте 2</w:t>
      </w:r>
      <w:r w:rsidR="00184D79">
        <w:rPr>
          <w:color w:val="000000" w:themeColor="text1"/>
        </w:rPr>
        <w:t>1</w:t>
      </w:r>
      <w:r w:rsidRPr="00184D79">
        <w:rPr>
          <w:color w:val="000000" w:themeColor="text1"/>
        </w:rPr>
        <w:t xml:space="preserve"> настоящего Порядка.</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 xml:space="preserve"> На каждого поступающего заводится личное дело, в котором хранятся все сданные документы</w:t>
      </w:r>
      <w:r w:rsidR="00E37B3F">
        <w:rPr>
          <w:color w:val="000000" w:themeColor="text1"/>
        </w:rPr>
        <w:t xml:space="preserve"> (копии документов)</w:t>
      </w:r>
      <w:r w:rsidRPr="005F2338">
        <w:rPr>
          <w:color w:val="000000" w:themeColor="text1"/>
        </w:rPr>
        <w:t>.</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 xml:space="preserve"> </w:t>
      </w:r>
      <w:proofErr w:type="gramStart"/>
      <w:r w:rsidRPr="005F2338">
        <w:rPr>
          <w:color w:val="000000" w:themeColor="text1"/>
        </w:rPr>
        <w:t>Поступающему</w:t>
      </w:r>
      <w:proofErr w:type="gramEnd"/>
      <w:r w:rsidRPr="005F2338">
        <w:rPr>
          <w:color w:val="000000" w:themeColor="text1"/>
        </w:rPr>
        <w:t xml:space="preserve"> при личном представлении документов выдается расписка о приеме документов.</w:t>
      </w:r>
    </w:p>
    <w:p w:rsidR="0001463F" w:rsidRPr="005F2338" w:rsidRDefault="0001463F" w:rsidP="003826B6">
      <w:pPr>
        <w:numPr>
          <w:ilvl w:val="0"/>
          <w:numId w:val="7"/>
        </w:numPr>
        <w:ind w:left="283" w:firstLine="360"/>
        <w:jc w:val="both"/>
        <w:rPr>
          <w:color w:val="000000" w:themeColor="text1"/>
        </w:rPr>
      </w:pPr>
      <w:r w:rsidRPr="005F2338">
        <w:rPr>
          <w:color w:val="000000" w:themeColor="text1"/>
        </w:rPr>
        <w:t xml:space="preserve"> По письменному заявлению поступающие имеют право забрать оригинал документа об образовании </w:t>
      </w:r>
      <w:r w:rsidR="005305E4" w:rsidRPr="005F2338">
        <w:rPr>
          <w:color w:val="000000" w:themeColor="text1"/>
        </w:rPr>
        <w:t xml:space="preserve">и (или) </w:t>
      </w:r>
      <w:r w:rsidR="00CA61B3" w:rsidRPr="005F2338">
        <w:rPr>
          <w:color w:val="000000" w:themeColor="text1"/>
        </w:rPr>
        <w:t xml:space="preserve">документа об образовании и </w:t>
      </w:r>
      <w:r w:rsidR="005305E4" w:rsidRPr="005F2338">
        <w:rPr>
          <w:color w:val="000000" w:themeColor="text1"/>
        </w:rPr>
        <w:t xml:space="preserve">квалификации </w:t>
      </w:r>
      <w:r w:rsidRPr="005F2338">
        <w:rPr>
          <w:color w:val="000000" w:themeColor="text1"/>
        </w:rPr>
        <w:t xml:space="preserve">и другие документы, представленные поступающим. </w:t>
      </w:r>
      <w:r w:rsidR="00963CA8" w:rsidRPr="005F2338">
        <w:rPr>
          <w:color w:val="000000" w:themeColor="text1"/>
        </w:rPr>
        <w:t>Д</w:t>
      </w:r>
      <w:r w:rsidRPr="005F2338">
        <w:rPr>
          <w:color w:val="000000" w:themeColor="text1"/>
        </w:rPr>
        <w:t xml:space="preserve">окументы должны возвращаться </w:t>
      </w:r>
      <w:r w:rsidR="005305E4" w:rsidRPr="005F2338">
        <w:rPr>
          <w:color w:val="000000" w:themeColor="text1"/>
        </w:rPr>
        <w:t xml:space="preserve">Колледжем </w:t>
      </w:r>
      <w:r w:rsidRPr="005F2338">
        <w:rPr>
          <w:color w:val="000000" w:themeColor="text1"/>
        </w:rPr>
        <w:t>в течение следующего рабочего дня после подачи заявления.</w:t>
      </w:r>
    </w:p>
    <w:p w:rsidR="0001463F" w:rsidRPr="005F2338" w:rsidRDefault="0001463F" w:rsidP="003826B6">
      <w:pPr>
        <w:ind w:left="283"/>
        <w:jc w:val="both"/>
        <w:rPr>
          <w:b/>
          <w:color w:val="000000" w:themeColor="text1"/>
        </w:rPr>
      </w:pPr>
    </w:p>
    <w:p w:rsidR="0001463F" w:rsidRPr="005F2338" w:rsidRDefault="0001463F" w:rsidP="000E5519">
      <w:pPr>
        <w:ind w:left="283"/>
        <w:jc w:val="center"/>
        <w:rPr>
          <w:b/>
          <w:color w:val="000000" w:themeColor="text1"/>
        </w:rPr>
      </w:pPr>
      <w:r w:rsidRPr="005F2338">
        <w:rPr>
          <w:b/>
          <w:color w:val="000000" w:themeColor="text1"/>
        </w:rPr>
        <w:t>V. Вступительные испытания</w:t>
      </w:r>
    </w:p>
    <w:p w:rsidR="0001463F" w:rsidRPr="005F2338" w:rsidRDefault="0001463F" w:rsidP="00136F70">
      <w:pPr>
        <w:rPr>
          <w:color w:val="000000" w:themeColor="text1"/>
        </w:rPr>
      </w:pPr>
    </w:p>
    <w:p w:rsidR="00311677" w:rsidRPr="00E37B3F" w:rsidRDefault="00E37B3F" w:rsidP="00E37B3F">
      <w:pPr>
        <w:pStyle w:val="ab"/>
        <w:jc w:val="both"/>
        <w:rPr>
          <w:sz w:val="24"/>
          <w:szCs w:val="24"/>
        </w:rPr>
      </w:pPr>
      <w:r>
        <w:rPr>
          <w:sz w:val="24"/>
          <w:szCs w:val="24"/>
        </w:rPr>
        <w:t xml:space="preserve">29. </w:t>
      </w:r>
      <w:r w:rsidR="00311677" w:rsidRPr="00311677">
        <w:rPr>
          <w:sz w:val="24"/>
          <w:szCs w:val="24"/>
        </w:rPr>
        <w:t xml:space="preserve"> </w:t>
      </w:r>
      <w:r w:rsidR="00311677">
        <w:rPr>
          <w:sz w:val="24"/>
          <w:szCs w:val="24"/>
        </w:rPr>
        <w:t xml:space="preserve"> </w:t>
      </w:r>
      <w:proofErr w:type="gramStart"/>
      <w:r w:rsidR="00311677" w:rsidRPr="00311677">
        <w:rPr>
          <w:sz w:val="24"/>
          <w:szCs w:val="24"/>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w:t>
      </w:r>
      <w:r w:rsidR="00311677" w:rsidRPr="00E37B3F">
        <w:rPr>
          <w:sz w:val="24"/>
          <w:szCs w:val="24"/>
        </w:rPr>
        <w:t>испытания при приеме на обучение по специальности среднего профессионального образования 35.02.12 Садово-парковое и ландшафтное строительство.</w:t>
      </w:r>
      <w:proofErr w:type="gramEnd"/>
    </w:p>
    <w:p w:rsidR="00311677" w:rsidRPr="00E37B3F" w:rsidRDefault="00311677" w:rsidP="00E37B3F">
      <w:pPr>
        <w:pStyle w:val="ab"/>
        <w:jc w:val="both"/>
        <w:rPr>
          <w:sz w:val="24"/>
          <w:szCs w:val="24"/>
        </w:rPr>
      </w:pPr>
      <w:r w:rsidRPr="00E37B3F">
        <w:rPr>
          <w:sz w:val="24"/>
          <w:szCs w:val="24"/>
        </w:rPr>
        <w:t>3</w:t>
      </w:r>
      <w:r w:rsidR="00E37B3F" w:rsidRPr="00E37B3F">
        <w:rPr>
          <w:sz w:val="24"/>
          <w:szCs w:val="24"/>
        </w:rPr>
        <w:t>0</w:t>
      </w:r>
      <w:r w:rsidRPr="00E37B3F">
        <w:rPr>
          <w:sz w:val="24"/>
          <w:szCs w:val="24"/>
        </w:rPr>
        <w:t>. Вступительные испытания проводятся в письменной форме.</w:t>
      </w:r>
    </w:p>
    <w:p w:rsidR="00E37B3F" w:rsidRPr="00E37B3F" w:rsidRDefault="00311677" w:rsidP="00E37B3F">
      <w:pPr>
        <w:pStyle w:val="ab"/>
        <w:jc w:val="both"/>
        <w:rPr>
          <w:sz w:val="24"/>
          <w:szCs w:val="24"/>
        </w:rPr>
      </w:pPr>
      <w:r w:rsidRPr="00E37B3F">
        <w:rPr>
          <w:sz w:val="24"/>
          <w:szCs w:val="24"/>
        </w:rPr>
        <w:t>3</w:t>
      </w:r>
      <w:r w:rsidR="00E37B3F" w:rsidRPr="00E37B3F">
        <w:rPr>
          <w:sz w:val="24"/>
          <w:szCs w:val="24"/>
        </w:rPr>
        <w:t>1</w:t>
      </w:r>
      <w:r w:rsidRPr="00E37B3F">
        <w:rPr>
          <w:sz w:val="24"/>
          <w:szCs w:val="24"/>
        </w:rPr>
        <w:t xml:space="preserve">. </w:t>
      </w:r>
      <w:r w:rsidR="00E37B3F" w:rsidRPr="00E37B3F">
        <w:rPr>
          <w:color w:val="333333"/>
          <w:sz w:val="24"/>
          <w:szCs w:val="24"/>
        </w:rPr>
        <w:t xml:space="preserve">Вступительное испытание, проводимое в устной форме, оформляется протоколом, в котором фиксируются вопросы к </w:t>
      </w:r>
      <w:proofErr w:type="gramStart"/>
      <w:r w:rsidR="00E37B3F" w:rsidRPr="00E37B3F">
        <w:rPr>
          <w:color w:val="333333"/>
          <w:sz w:val="24"/>
          <w:szCs w:val="24"/>
        </w:rPr>
        <w:t>поступающему</w:t>
      </w:r>
      <w:proofErr w:type="gramEnd"/>
      <w:r w:rsidR="00E37B3F" w:rsidRPr="00E37B3F">
        <w:rPr>
          <w:color w:val="333333"/>
          <w:sz w:val="24"/>
          <w:szCs w:val="24"/>
        </w:rPr>
        <w:t xml:space="preserve"> и комментарии экзаменаторов</w:t>
      </w:r>
      <w:r w:rsidR="00E37B3F" w:rsidRPr="00E37B3F">
        <w:rPr>
          <w:sz w:val="24"/>
          <w:szCs w:val="24"/>
        </w:rPr>
        <w:t>.</w:t>
      </w:r>
    </w:p>
    <w:p w:rsidR="00311677" w:rsidRPr="00E37B3F" w:rsidRDefault="00E37B3F" w:rsidP="00E37B3F">
      <w:pPr>
        <w:pStyle w:val="ab"/>
        <w:jc w:val="both"/>
        <w:rPr>
          <w:sz w:val="24"/>
          <w:szCs w:val="24"/>
        </w:rPr>
      </w:pPr>
      <w:r w:rsidRPr="00E37B3F">
        <w:rPr>
          <w:sz w:val="24"/>
          <w:szCs w:val="24"/>
        </w:rPr>
        <w:t xml:space="preserve">32. </w:t>
      </w:r>
      <w:r w:rsidR="00311677" w:rsidRPr="00E37B3F">
        <w:rPr>
          <w:sz w:val="24"/>
          <w:szCs w:val="24"/>
        </w:rPr>
        <w:t xml:space="preserve">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00311677" w:rsidRPr="00E37B3F">
        <w:rPr>
          <w:sz w:val="24"/>
          <w:szCs w:val="24"/>
        </w:rPr>
        <w:t>обучения</w:t>
      </w:r>
      <w:proofErr w:type="gramEnd"/>
      <w:r w:rsidR="00311677" w:rsidRPr="00E37B3F">
        <w:rPr>
          <w:sz w:val="24"/>
          <w:szCs w:val="24"/>
        </w:rPr>
        <w:t xml:space="preserve"> по соответствующей образовательной программе.</w:t>
      </w:r>
    </w:p>
    <w:p w:rsidR="00EB2037" w:rsidRDefault="00EB2037" w:rsidP="00EB2037">
      <w:pPr>
        <w:ind w:left="643"/>
        <w:jc w:val="both"/>
      </w:pPr>
    </w:p>
    <w:p w:rsidR="0001463F" w:rsidRPr="00343BA7" w:rsidRDefault="00385DB0" w:rsidP="005E48B7">
      <w:pPr>
        <w:ind w:left="283" w:firstLine="357"/>
        <w:jc w:val="both"/>
        <w:rPr>
          <w:b/>
        </w:rPr>
      </w:pPr>
      <w:r>
        <w:t xml:space="preserve">  </w:t>
      </w:r>
    </w:p>
    <w:p w:rsidR="007157CC" w:rsidRDefault="006935CE" w:rsidP="006935CE">
      <w:pPr>
        <w:jc w:val="center"/>
        <w:rPr>
          <w:b/>
        </w:rPr>
      </w:pPr>
      <w:r>
        <w:rPr>
          <w:b/>
        </w:rPr>
        <w:t xml:space="preserve">VI. Особенности проведения вступительных испытаний для </w:t>
      </w:r>
      <w:r w:rsidR="00F50F7E">
        <w:rPr>
          <w:b/>
        </w:rPr>
        <w:t xml:space="preserve">инвалидов и </w:t>
      </w:r>
      <w:r>
        <w:rPr>
          <w:b/>
        </w:rPr>
        <w:t>лиц с ограниченными возможностями здоровья</w:t>
      </w:r>
    </w:p>
    <w:p w:rsidR="006935CE" w:rsidRPr="006935CE" w:rsidRDefault="006935CE" w:rsidP="006935CE">
      <w:pPr>
        <w:jc w:val="both"/>
      </w:pPr>
    </w:p>
    <w:p w:rsidR="0001463F" w:rsidRDefault="00F50F7E" w:rsidP="00E37B3F">
      <w:pPr>
        <w:pStyle w:val="af3"/>
        <w:numPr>
          <w:ilvl w:val="0"/>
          <w:numId w:val="32"/>
        </w:numPr>
        <w:jc w:val="both"/>
      </w:pPr>
      <w:r>
        <w:t>Инвалиды и л</w:t>
      </w:r>
      <w:r w:rsidR="006935CE">
        <w:t xml:space="preserve">ица с ограниченными возможностями </w:t>
      </w:r>
      <w:r w:rsidR="001F2D46">
        <w:t>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r w:rsidR="008800DD">
        <w:t>.</w:t>
      </w:r>
    </w:p>
    <w:p w:rsidR="00680977" w:rsidRDefault="00BF09B3" w:rsidP="00E37B3F">
      <w:pPr>
        <w:pStyle w:val="af3"/>
        <w:numPr>
          <w:ilvl w:val="0"/>
          <w:numId w:val="32"/>
        </w:numPr>
        <w:jc w:val="both"/>
      </w:pPr>
      <w:r>
        <w:t xml:space="preserve"> </w:t>
      </w:r>
      <w:r w:rsidR="008800DD">
        <w:t xml:space="preserve">При проведении </w:t>
      </w:r>
      <w:r w:rsidR="008800DD" w:rsidRPr="008800DD">
        <w:t>вступительных испытаний обеспечивается соблюдение следующих требований:</w:t>
      </w:r>
    </w:p>
    <w:p w:rsidR="008800DD" w:rsidRDefault="008800DD" w:rsidP="00680977">
      <w:pPr>
        <w:numPr>
          <w:ilvl w:val="0"/>
          <w:numId w:val="4"/>
        </w:numPr>
        <w:ind w:left="283"/>
        <w:jc w:val="both"/>
      </w:pPr>
      <w:proofErr w:type="gramStart"/>
      <w:r w:rsidRPr="008800DD">
        <w:t xml:space="preserve">вступительные испытания проводятся для </w:t>
      </w:r>
      <w:r w:rsidR="00B45B4C">
        <w:t xml:space="preserve">инвалидов и </w:t>
      </w:r>
      <w:r w:rsidRPr="008800DD">
        <w:t>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8800DD" w:rsidRDefault="008800DD" w:rsidP="00F17A3D">
      <w:pPr>
        <w:numPr>
          <w:ilvl w:val="0"/>
          <w:numId w:val="4"/>
        </w:numPr>
        <w:ind w:left="283"/>
        <w:jc w:val="both"/>
      </w:pPr>
      <w:proofErr w:type="gramStart"/>
      <w:r w:rsidRPr="008800DD">
        <w:t>присутствие ассистента</w:t>
      </w:r>
      <w:r w:rsidR="00B45B4C">
        <w:t xml:space="preserve"> из числа работников образовательных организаций или привлеченных лиц</w:t>
      </w:r>
      <w:r w:rsidRPr="008800DD">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8800DD" w:rsidRDefault="008800DD" w:rsidP="00F17A3D">
      <w:pPr>
        <w:numPr>
          <w:ilvl w:val="0"/>
          <w:numId w:val="4"/>
        </w:numPr>
        <w:ind w:left="283"/>
        <w:jc w:val="both"/>
      </w:pPr>
      <w:proofErr w:type="gramStart"/>
      <w:r w:rsidRPr="008800DD">
        <w:t>поступающим</w:t>
      </w:r>
      <w:proofErr w:type="gramEnd"/>
      <w:r w:rsidRPr="008800DD">
        <w:t xml:space="preserve"> предоставляется в печатном виде инструкция о порядке проведения вступительных испытаний;</w:t>
      </w:r>
    </w:p>
    <w:p w:rsidR="008800DD" w:rsidRDefault="008800DD" w:rsidP="00F17A3D">
      <w:pPr>
        <w:numPr>
          <w:ilvl w:val="0"/>
          <w:numId w:val="4"/>
        </w:numPr>
        <w:ind w:left="283"/>
        <w:jc w:val="both"/>
      </w:pPr>
      <w:r w:rsidRPr="008800DD">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8800DD" w:rsidRDefault="008800DD" w:rsidP="00F17A3D">
      <w:pPr>
        <w:numPr>
          <w:ilvl w:val="0"/>
          <w:numId w:val="4"/>
        </w:numPr>
        <w:ind w:left="283"/>
        <w:jc w:val="both"/>
      </w:pPr>
      <w:r w:rsidRPr="008800DD">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w:t>
      </w:r>
      <w:r>
        <w:t xml:space="preserve"> лифтов</w:t>
      </w:r>
      <w:r w:rsidR="000B70C8" w:rsidRPr="000B70C8">
        <w:t xml:space="preserve"> </w:t>
      </w:r>
      <w:r w:rsidR="000B70C8">
        <w:t>аудитория должна располагаться на первом этаже; наличие специальных кресел и других приспособлений).</w:t>
      </w:r>
    </w:p>
    <w:p w:rsidR="009A073D" w:rsidRPr="00AB558F" w:rsidRDefault="009A073D" w:rsidP="003D634B">
      <w:pPr>
        <w:pStyle w:val="ConsPlusNormal"/>
        <w:ind w:left="284" w:firstLine="357"/>
        <w:jc w:val="both"/>
        <w:rPr>
          <w:rFonts w:ascii="Times New Roman" w:hAnsi="Times New Roman" w:cs="Times New Roman"/>
          <w:sz w:val="24"/>
          <w:szCs w:val="24"/>
        </w:rPr>
      </w:pPr>
      <w:r w:rsidRPr="00AB558F">
        <w:rPr>
          <w:rFonts w:ascii="Times New Roman" w:hAnsi="Times New Roman" w:cs="Times New Roman"/>
          <w:sz w:val="24"/>
          <w:szCs w:val="24"/>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AB558F">
        <w:rPr>
          <w:rFonts w:ascii="Times New Roman" w:hAnsi="Times New Roman" w:cs="Times New Roman"/>
          <w:sz w:val="24"/>
          <w:szCs w:val="24"/>
        </w:rPr>
        <w:t>категорий</w:t>
      </w:r>
      <w:proofErr w:type="gramEnd"/>
      <w:r w:rsidRPr="00AB558F">
        <w:rPr>
          <w:rFonts w:ascii="Times New Roman" w:hAnsi="Times New Roman" w:cs="Times New Roman"/>
          <w:sz w:val="24"/>
          <w:szCs w:val="24"/>
        </w:rPr>
        <w:t xml:space="preserve"> поступающих с ограниченными возможностями здоровья:</w:t>
      </w:r>
    </w:p>
    <w:p w:rsidR="009A073D" w:rsidRPr="00AB558F" w:rsidRDefault="00AB558F"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а) для слепых:</w:t>
      </w:r>
    </w:p>
    <w:p w:rsidR="009A073D" w:rsidRPr="00AB558F" w:rsidRDefault="00AB558F" w:rsidP="003D634B">
      <w:pPr>
        <w:widowControl w:val="0"/>
        <w:tabs>
          <w:tab w:val="left" w:pos="851"/>
        </w:tabs>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задания для выполнения на вступительном испытании, а также инструкция о </w:t>
      </w:r>
      <w:r w:rsidR="009A073D" w:rsidRPr="00AB558F">
        <w:rPr>
          <w:lang w:eastAsia="ru-RU"/>
        </w:rPr>
        <w:lastRenderedPageBreak/>
        <w:t>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A073D" w:rsidRPr="00AB558F" w:rsidRDefault="00AB558F"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009A073D" w:rsidRPr="00AB558F">
        <w:rPr>
          <w:lang w:eastAsia="ru-RU"/>
        </w:rPr>
        <w:t>надиктовываются</w:t>
      </w:r>
      <w:proofErr w:type="spellEnd"/>
      <w:r w:rsidR="009A073D" w:rsidRPr="00AB558F">
        <w:rPr>
          <w:lang w:eastAsia="ru-RU"/>
        </w:rPr>
        <w:t xml:space="preserve"> ассистенту;</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б) для слабовидящих:</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обеспечивается индивидуальное равномерное освещение не менее 300 люкс;</w:t>
      </w:r>
    </w:p>
    <w:p w:rsidR="009A073D" w:rsidRPr="00AB558F" w:rsidRDefault="004109B8" w:rsidP="003D634B">
      <w:pPr>
        <w:widowControl w:val="0"/>
        <w:suppressAutoHyphens w:val="0"/>
        <w:autoSpaceDE w:val="0"/>
        <w:autoSpaceDN w:val="0"/>
        <w:adjustRightInd w:val="0"/>
        <w:ind w:left="284" w:firstLine="357"/>
        <w:jc w:val="both"/>
        <w:rPr>
          <w:lang w:eastAsia="ru-RU"/>
        </w:rPr>
      </w:pPr>
      <w:r>
        <w:rPr>
          <w:lang w:eastAsia="ru-RU"/>
        </w:rPr>
        <w:t xml:space="preserve">    </w:t>
      </w:r>
      <w:proofErr w:type="gramStart"/>
      <w:r w:rsidR="009A073D" w:rsidRPr="00AB558F">
        <w:rPr>
          <w:lang w:eastAsia="ru-RU"/>
        </w:rPr>
        <w:t>поступающим</w:t>
      </w:r>
      <w:proofErr w:type="gramEnd"/>
      <w:r w:rsidR="009A073D" w:rsidRPr="00AB558F">
        <w:rPr>
          <w:lang w:eastAsia="ru-RU"/>
        </w:rPr>
        <w:t xml:space="preserve"> для выполнения задания при необходимости предоставляется увеличивающее устройство;</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задания для выполнения, а также инструкция о порядке проведения вступительных испытаний оформляются увеличенным шрифтом;</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в) для глухих и слабослышащих:</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обеспечивается наличие звукоусиливающей аппаратуры коллективного пользования, при необходимости </w:t>
      </w:r>
      <w:proofErr w:type="gramStart"/>
      <w:r w:rsidR="009A073D" w:rsidRPr="00AB558F">
        <w:rPr>
          <w:lang w:eastAsia="ru-RU"/>
        </w:rPr>
        <w:t>поступающим</w:t>
      </w:r>
      <w:proofErr w:type="gramEnd"/>
      <w:r w:rsidR="009A073D" w:rsidRPr="00AB558F">
        <w:rPr>
          <w:lang w:eastAsia="ru-RU"/>
        </w:rPr>
        <w:t xml:space="preserve"> предоставляется звукоусиливающая аппаратура индивидуального пользования;</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A073D" w:rsidRPr="00AB558F" w:rsidRDefault="004A25D1" w:rsidP="003D634B">
      <w:pPr>
        <w:widowControl w:val="0"/>
        <w:suppressAutoHyphens w:val="0"/>
        <w:autoSpaceDE w:val="0"/>
        <w:autoSpaceDN w:val="0"/>
        <w:adjustRightInd w:val="0"/>
        <w:ind w:left="284" w:firstLine="357"/>
        <w:jc w:val="both"/>
        <w:rPr>
          <w:lang w:eastAsia="ru-RU"/>
        </w:rPr>
      </w:pPr>
      <w:r>
        <w:rPr>
          <w:lang w:eastAsia="ru-RU"/>
        </w:rPr>
        <w:t xml:space="preserve">     </w:t>
      </w:r>
      <w:r w:rsidR="009A073D" w:rsidRPr="00AB558F">
        <w:rPr>
          <w:lang w:eastAsia="ru-RU"/>
        </w:rPr>
        <w:t xml:space="preserve">письменные задания выполняются на компьютере со специализированным программным обеспечением или </w:t>
      </w:r>
      <w:proofErr w:type="spellStart"/>
      <w:r w:rsidR="009A073D" w:rsidRPr="00AB558F">
        <w:rPr>
          <w:lang w:eastAsia="ru-RU"/>
        </w:rPr>
        <w:t>надиктовываются</w:t>
      </w:r>
      <w:proofErr w:type="spellEnd"/>
      <w:r w:rsidR="009A073D" w:rsidRPr="00AB558F">
        <w:rPr>
          <w:lang w:eastAsia="ru-RU"/>
        </w:rPr>
        <w:t xml:space="preserve"> ассистенту;</w:t>
      </w:r>
    </w:p>
    <w:p w:rsidR="009A073D" w:rsidRDefault="004A25D1" w:rsidP="003D634B">
      <w:pPr>
        <w:ind w:left="284" w:firstLine="357"/>
        <w:jc w:val="both"/>
        <w:rPr>
          <w:lang w:eastAsia="ru-RU"/>
        </w:rPr>
      </w:pPr>
      <w:r>
        <w:rPr>
          <w:lang w:eastAsia="ru-RU"/>
        </w:rPr>
        <w:t xml:space="preserve">         </w:t>
      </w:r>
      <w:r w:rsidR="009A073D" w:rsidRPr="00AB558F">
        <w:rPr>
          <w:lang w:eastAsia="ru-RU"/>
        </w:rPr>
        <w:t xml:space="preserve">по желанию </w:t>
      </w:r>
      <w:proofErr w:type="gramStart"/>
      <w:r w:rsidR="009A073D" w:rsidRPr="00AB558F">
        <w:rPr>
          <w:lang w:eastAsia="ru-RU"/>
        </w:rPr>
        <w:t>поступающих</w:t>
      </w:r>
      <w:proofErr w:type="gramEnd"/>
      <w:r w:rsidR="009A073D" w:rsidRPr="00AB558F">
        <w:rPr>
          <w:lang w:eastAsia="ru-RU"/>
        </w:rPr>
        <w:t xml:space="preserve"> все вступительные испытания могут проводиться в устной</w:t>
      </w:r>
      <w:r w:rsidR="00AB558F" w:rsidRPr="00AB558F">
        <w:rPr>
          <w:lang w:eastAsia="ru-RU"/>
        </w:rPr>
        <w:t xml:space="preserve"> форме.</w:t>
      </w:r>
    </w:p>
    <w:p w:rsidR="00462DF0" w:rsidRDefault="00462DF0" w:rsidP="00916290">
      <w:pPr>
        <w:rPr>
          <w:b/>
        </w:rPr>
      </w:pPr>
    </w:p>
    <w:p w:rsidR="00462DF0" w:rsidRDefault="001F0A91" w:rsidP="00462DF0">
      <w:pPr>
        <w:ind w:left="283"/>
        <w:jc w:val="center"/>
        <w:rPr>
          <w:b/>
        </w:rPr>
      </w:pPr>
      <w:r>
        <w:rPr>
          <w:b/>
        </w:rPr>
        <w:t>VI</w:t>
      </w:r>
      <w:r w:rsidR="00462DF0">
        <w:rPr>
          <w:b/>
          <w:lang w:val="en-US"/>
        </w:rPr>
        <w:t>I</w:t>
      </w:r>
      <w:r w:rsidR="00462DF0">
        <w:rPr>
          <w:b/>
        </w:rPr>
        <w:t xml:space="preserve">. </w:t>
      </w:r>
      <w:r w:rsidR="00462DF0" w:rsidRPr="00462DF0">
        <w:rPr>
          <w:b/>
        </w:rPr>
        <w:t>Общие правила подачи и рассмотрения апелляций</w:t>
      </w:r>
    </w:p>
    <w:p w:rsidR="008F072E" w:rsidRDefault="008F072E" w:rsidP="008F072E">
      <w:pPr>
        <w:ind w:left="283"/>
        <w:jc w:val="both"/>
      </w:pPr>
    </w:p>
    <w:p w:rsidR="008F072E" w:rsidRDefault="001F0A91" w:rsidP="00E37B3F">
      <w:pPr>
        <w:numPr>
          <w:ilvl w:val="0"/>
          <w:numId w:val="32"/>
        </w:numPr>
        <w:ind w:left="283" w:firstLine="360"/>
        <w:jc w:val="both"/>
      </w:pPr>
      <w:r>
        <w:t xml:space="preserve"> </w:t>
      </w:r>
      <w:r w:rsidR="00964BCE">
        <w:t xml:space="preserve">По результатам вступительного испытания </w:t>
      </w:r>
      <w:proofErr w:type="gramStart"/>
      <w:r w:rsidR="00964BCE">
        <w:t>поступающий</w:t>
      </w:r>
      <w:proofErr w:type="gramEnd"/>
      <w:r w:rsidR="00964BCE">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722771" w:rsidRPr="00722771" w:rsidRDefault="00722771" w:rsidP="00E37B3F">
      <w:pPr>
        <w:numPr>
          <w:ilvl w:val="0"/>
          <w:numId w:val="32"/>
        </w:numPr>
        <w:ind w:left="283" w:firstLine="360"/>
        <w:jc w:val="both"/>
      </w:pPr>
      <w:r w:rsidRPr="00722771">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722771" w:rsidRPr="00722771" w:rsidRDefault="00722771" w:rsidP="00E37B3F">
      <w:pPr>
        <w:numPr>
          <w:ilvl w:val="0"/>
          <w:numId w:val="32"/>
        </w:numPr>
        <w:ind w:left="283" w:firstLine="360"/>
        <w:jc w:val="both"/>
      </w:pPr>
      <w:r w:rsidRPr="00722771">
        <w:t xml:space="preserve">Апелляция подается </w:t>
      </w:r>
      <w:proofErr w:type="gramStart"/>
      <w:r w:rsidRPr="00722771">
        <w:t>поступающим</w:t>
      </w:r>
      <w:proofErr w:type="gramEnd"/>
      <w:r w:rsidRPr="00722771">
        <w:t xml:space="preserve"> лично на следующий день после объявления </w:t>
      </w:r>
      <w:r w:rsidR="00591688">
        <w:t>результатов</w:t>
      </w:r>
      <w:r w:rsidRPr="00722771">
        <w:t xml:space="preserve"> вступительно</w:t>
      </w:r>
      <w:r w:rsidR="00591688">
        <w:t>го</w:t>
      </w:r>
      <w:r w:rsidRPr="00722771">
        <w:t xml:space="preserve"> испытани</w:t>
      </w:r>
      <w:r w:rsidR="00591688">
        <w:t>я</w:t>
      </w:r>
      <w:r w:rsidRPr="00722771">
        <w:t xml:space="preserve">. При этом </w:t>
      </w:r>
      <w:proofErr w:type="gramStart"/>
      <w:r w:rsidRPr="00722771">
        <w:t>поступающий</w:t>
      </w:r>
      <w:proofErr w:type="gramEnd"/>
      <w:r w:rsidRPr="00722771">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722771" w:rsidRPr="00722771" w:rsidRDefault="00722771" w:rsidP="00F82E25">
      <w:pPr>
        <w:ind w:left="283"/>
        <w:jc w:val="both"/>
      </w:pPr>
      <w:r w:rsidRPr="00722771">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722771" w:rsidRPr="00722771" w:rsidRDefault="00722771" w:rsidP="00E37B3F">
      <w:pPr>
        <w:numPr>
          <w:ilvl w:val="0"/>
          <w:numId w:val="32"/>
        </w:numPr>
        <w:ind w:left="283" w:firstLine="360"/>
        <w:jc w:val="both"/>
      </w:pPr>
      <w:r w:rsidRPr="00722771">
        <w:t xml:space="preserve">В апелляционную комиссию при рассмотрении апелляций рекомендуется включать в качестве независимых </w:t>
      </w:r>
      <w:proofErr w:type="gramStart"/>
      <w:r w:rsidRPr="00722771">
        <w:t>экспертов представителей органов исполнительной власти субъектов Российской</w:t>
      </w:r>
      <w:proofErr w:type="gramEnd"/>
      <w:r w:rsidRPr="00722771">
        <w:t xml:space="preserve"> Федерации, осуществляющих государственное управление в сфере образования.</w:t>
      </w:r>
    </w:p>
    <w:p w:rsidR="00722771" w:rsidRPr="00722771" w:rsidRDefault="00722771" w:rsidP="00E37B3F">
      <w:pPr>
        <w:numPr>
          <w:ilvl w:val="0"/>
          <w:numId w:val="32"/>
        </w:numPr>
        <w:ind w:left="283" w:firstLine="360"/>
        <w:jc w:val="both"/>
      </w:pPr>
      <w:proofErr w:type="gramStart"/>
      <w:r w:rsidRPr="00722771">
        <w:lastRenderedPageBreak/>
        <w:t>Поступающий</w:t>
      </w:r>
      <w:proofErr w:type="gramEnd"/>
      <w:r w:rsidRPr="00722771">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722771" w:rsidRPr="00754E9A" w:rsidRDefault="00722771" w:rsidP="00754E9A">
      <w:pPr>
        <w:numPr>
          <w:ilvl w:val="0"/>
          <w:numId w:val="32"/>
        </w:numPr>
        <w:ind w:left="283" w:firstLine="360"/>
        <w:jc w:val="both"/>
      </w:pPr>
      <w:r w:rsidRPr="00754E9A">
        <w:t>С несовершеннолетним поступающим имеет право присутствовать один из родителей или иных законных представителей.</w:t>
      </w:r>
    </w:p>
    <w:p w:rsidR="00754E9A" w:rsidRPr="00754E9A" w:rsidRDefault="00754E9A" w:rsidP="00754E9A">
      <w:pPr>
        <w:pStyle w:val="af3"/>
        <w:numPr>
          <w:ilvl w:val="0"/>
          <w:numId w:val="32"/>
        </w:numPr>
        <w:shd w:val="clear" w:color="auto" w:fill="FFFFFF"/>
        <w:spacing w:after="255" w:line="270" w:lineRule="atLeast"/>
        <w:ind w:left="284" w:firstLine="425"/>
        <w:jc w:val="both"/>
        <w:rPr>
          <w:color w:val="333333"/>
          <w:lang w:eastAsia="ru-RU"/>
        </w:rPr>
      </w:pPr>
      <w:r w:rsidRPr="00754E9A">
        <w:rPr>
          <w:color w:val="333333"/>
          <w:lang w:eastAsia="ru-RU"/>
        </w:rPr>
        <w:t xml:space="preserve">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754E9A" w:rsidRPr="00754E9A" w:rsidRDefault="00754E9A" w:rsidP="00754E9A">
      <w:pPr>
        <w:pStyle w:val="af3"/>
        <w:numPr>
          <w:ilvl w:val="0"/>
          <w:numId w:val="32"/>
        </w:numPr>
        <w:shd w:val="clear" w:color="auto" w:fill="FFFFFF"/>
        <w:spacing w:after="255" w:line="270" w:lineRule="atLeast"/>
        <w:ind w:left="284" w:firstLine="425"/>
        <w:jc w:val="both"/>
        <w:rPr>
          <w:color w:val="333333"/>
          <w:lang w:eastAsia="ru-RU"/>
        </w:rPr>
      </w:pPr>
      <w:r w:rsidRPr="00754E9A">
        <w:rPr>
          <w:color w:val="333333"/>
          <w:lang w:eastAsia="ru-RU"/>
        </w:rPr>
        <w:t>После рассмотрения апелляции выносится решение апелляционной комиссии об оценке по вступительному испытанию.</w:t>
      </w:r>
    </w:p>
    <w:p w:rsidR="00754E9A" w:rsidRPr="00754E9A" w:rsidRDefault="00754E9A" w:rsidP="00754E9A">
      <w:pPr>
        <w:pStyle w:val="af3"/>
        <w:shd w:val="clear" w:color="auto" w:fill="FFFFFF"/>
        <w:spacing w:after="255" w:line="270" w:lineRule="atLeast"/>
        <w:ind w:left="284" w:firstLine="425"/>
        <w:jc w:val="both"/>
        <w:rPr>
          <w:color w:val="333333"/>
          <w:lang w:eastAsia="ru-RU"/>
        </w:rPr>
      </w:pPr>
      <w:r w:rsidRPr="00754E9A">
        <w:rPr>
          <w:color w:val="333333"/>
          <w:lang w:eastAsia="ru-RU"/>
        </w:rPr>
        <w:t xml:space="preserve">Оформленное протоколом решение апелляционной комиссии доводится до </w:t>
      </w:r>
      <w:proofErr w:type="gramStart"/>
      <w:r w:rsidRPr="00754E9A">
        <w:rPr>
          <w:color w:val="333333"/>
          <w:lang w:eastAsia="ru-RU"/>
        </w:rPr>
        <w:t>сведения</w:t>
      </w:r>
      <w:proofErr w:type="gramEnd"/>
      <w:r w:rsidRPr="00754E9A">
        <w:rPr>
          <w:color w:val="333333"/>
          <w:lang w:eastAsia="ru-RU"/>
        </w:rPr>
        <w:t xml:space="preserve"> поступающего (под роспись).</w:t>
      </w:r>
    </w:p>
    <w:p w:rsidR="001F0A91" w:rsidRDefault="001F0A91" w:rsidP="001F0A91">
      <w:pPr>
        <w:pStyle w:val="af3"/>
        <w:widowControl w:val="0"/>
        <w:suppressAutoHyphens w:val="0"/>
        <w:autoSpaceDE w:val="0"/>
        <w:autoSpaceDN w:val="0"/>
        <w:adjustRightInd w:val="0"/>
        <w:ind w:left="641"/>
        <w:jc w:val="both"/>
        <w:rPr>
          <w:lang w:eastAsia="ru-RU"/>
        </w:rPr>
      </w:pPr>
    </w:p>
    <w:p w:rsidR="001F0A91" w:rsidRDefault="001F0A91" w:rsidP="001F0A91">
      <w:pPr>
        <w:ind w:left="283"/>
        <w:jc w:val="center"/>
        <w:rPr>
          <w:b/>
        </w:rPr>
      </w:pPr>
      <w:r>
        <w:rPr>
          <w:b/>
        </w:rPr>
        <w:t>V</w:t>
      </w:r>
      <w:r>
        <w:rPr>
          <w:b/>
          <w:lang w:val="en-US"/>
        </w:rPr>
        <w:t>III</w:t>
      </w:r>
      <w:r>
        <w:rPr>
          <w:b/>
        </w:rPr>
        <w:t>. Зачисление в Колледж</w:t>
      </w:r>
    </w:p>
    <w:p w:rsidR="001F0A91" w:rsidRDefault="001F0A91" w:rsidP="00E204CA">
      <w:pPr>
        <w:ind w:left="426" w:hanging="143"/>
        <w:jc w:val="both"/>
        <w:rPr>
          <w:b/>
        </w:rPr>
      </w:pPr>
    </w:p>
    <w:p w:rsidR="00920A74" w:rsidRPr="00920A74" w:rsidRDefault="00920A74" w:rsidP="00E37B3F">
      <w:pPr>
        <w:numPr>
          <w:ilvl w:val="0"/>
          <w:numId w:val="32"/>
        </w:numPr>
        <w:ind w:left="283" w:firstLine="360"/>
        <w:jc w:val="both"/>
      </w:pPr>
      <w:r w:rsidRPr="00920A74">
        <w:rPr>
          <w:color w:val="333333"/>
          <w:lang w:eastAsia="ru-RU"/>
        </w:rPr>
        <w:t xml:space="preserve">Поступающий представляет оригинал документа об образовании и (или) документа об образовании и о квалификации </w:t>
      </w:r>
      <w:r>
        <w:rPr>
          <w:color w:val="333333"/>
          <w:lang w:eastAsia="ru-RU"/>
        </w:rPr>
        <w:t>до 15 августа включительно.</w:t>
      </w:r>
    </w:p>
    <w:p w:rsidR="00E204CA" w:rsidRDefault="00E204CA" w:rsidP="00E37B3F">
      <w:pPr>
        <w:numPr>
          <w:ilvl w:val="0"/>
          <w:numId w:val="32"/>
        </w:numPr>
        <w:ind w:left="284" w:firstLine="425"/>
        <w:jc w:val="both"/>
      </w:pPr>
      <w:r>
        <w:t xml:space="preserve">По истечении сроков предоставления оригиналов документов об образовании </w:t>
      </w:r>
      <w:r>
        <w:rPr>
          <w:lang w:eastAsia="ru-RU"/>
        </w:rPr>
        <w:t>и (или) документов об образовании и о квалификации</w:t>
      </w:r>
      <w:r>
        <w:t>,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w:t>
      </w:r>
    </w:p>
    <w:p w:rsidR="00E204CA" w:rsidRDefault="00E204CA" w:rsidP="00920A74">
      <w:pPr>
        <w:ind w:left="284"/>
        <w:jc w:val="both"/>
      </w:pPr>
      <w:r>
        <w:t xml:space="preserve">Приложением к приказу о зачислении является </w:t>
      </w:r>
      <w:proofErr w:type="spellStart"/>
      <w:r>
        <w:t>пофамильный</w:t>
      </w:r>
      <w:proofErr w:type="spellEnd"/>
      <w:r>
        <w:t xml:space="preserve"> перечень </w:t>
      </w:r>
      <w:r w:rsidR="00C2667B">
        <w:t>лиц, рекомендованных к зачислению на бюджетные места или на основе договора с оплатой стоимости обучения.</w:t>
      </w:r>
      <w:r w:rsidR="00920A74">
        <w:t xml:space="preserve">  </w:t>
      </w:r>
      <w:r>
        <w:t>Приказ с приложением размещается на следующий рабочий день после издания на информационном стенде приемной комиссии и на сайте Колледжа.</w:t>
      </w:r>
    </w:p>
    <w:p w:rsidR="00E204CA" w:rsidRDefault="00E204CA" w:rsidP="00920A74">
      <w:pPr>
        <w:pStyle w:val="af3"/>
        <w:ind w:left="284" w:firstLine="494"/>
        <w:jc w:val="both"/>
      </w:pPr>
      <w:proofErr w:type="gramStart"/>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Московской области, </w:t>
      </w:r>
      <w:r w:rsidR="00920A74">
        <w:t>Колледж</w:t>
      </w:r>
      <w: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w:t>
      </w:r>
      <w:proofErr w:type="gramEnd"/>
      <w:r>
        <w:t xml:space="preserve"> </w:t>
      </w:r>
      <w:proofErr w:type="gramStart"/>
      <w:r>
        <w:t>образовании</w:t>
      </w:r>
      <w:proofErr w:type="gramEnd"/>
      <w:r>
        <w:t xml:space="preserve"> и о квалификации (аттестат, диплом),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15" w:history="1">
        <w:r>
          <w:rPr>
            <w:rStyle w:val="aa"/>
          </w:rPr>
          <w:t>части 1 статьи 71</w:t>
        </w:r>
      </w:hyperlink>
      <w:r>
        <w:t xml:space="preserve"> Федерального закона от 29.12.2012 N 273-ФЗ  "Об образовании в Российской Федерации".</w:t>
      </w:r>
    </w:p>
    <w:p w:rsidR="00E204CA" w:rsidRDefault="00E204CA" w:rsidP="00E204CA">
      <w:pPr>
        <w:ind w:left="426" w:firstLine="282"/>
        <w:jc w:val="both"/>
        <w:rPr>
          <w:color w:val="FF0000"/>
        </w:rPr>
      </w:pPr>
      <w:r>
        <w:t>В качестве оценки результатов освоения поступающими образовательной программы основного общего,  среднего общего, среднего профессионального  или высшего образования принимается  средний ба</w:t>
      </w:r>
      <w:proofErr w:type="gramStart"/>
      <w:r>
        <w:t>лл в пр</w:t>
      </w:r>
      <w:proofErr w:type="gramEnd"/>
      <w:r>
        <w:t>едставленных поступающими документах об образовании и (или) документах об образовании и о квалификации (аттестат, диплом).</w:t>
      </w:r>
    </w:p>
    <w:p w:rsidR="00860941" w:rsidRDefault="00860941" w:rsidP="00920A74">
      <w:pPr>
        <w:pStyle w:val="af3"/>
        <w:ind w:left="284" w:firstLine="425"/>
        <w:jc w:val="both"/>
      </w:pPr>
      <w:proofErr w:type="gramStart"/>
      <w:r>
        <w:t xml:space="preserve">Основанием для зачисления абитуриента на бюджетное место при равенстве баллов </w:t>
      </w:r>
      <w:r w:rsidRPr="00E204CA">
        <w:t>учитывается в первую очередь договор о целевом обучении</w:t>
      </w:r>
      <w:r>
        <w:t>, а также  преимущество имеют дети-сироты и дети, оставшиеся без попечения родителей,  в том числе в возрасте до 23 лет из числа детей-сирот и детей, оставшихся без попечения родителей, а также принимается во внимание содержание портфолио, представленное абитуриентом по желанию.</w:t>
      </w:r>
      <w:proofErr w:type="gramEnd"/>
    </w:p>
    <w:p w:rsidR="00470EC5" w:rsidRDefault="00FE1482" w:rsidP="00470EC5">
      <w:pPr>
        <w:ind w:left="284"/>
        <w:jc w:val="both"/>
      </w:pPr>
      <w:proofErr w:type="gramStart"/>
      <w:r w:rsidRPr="00E204CA">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FE1482" w:rsidRPr="00E204CA" w:rsidRDefault="00470EC5" w:rsidP="00470EC5">
      <w:pPr>
        <w:ind w:left="284"/>
        <w:jc w:val="both"/>
      </w:pPr>
      <w:r>
        <w:lastRenderedPageBreak/>
        <w:t xml:space="preserve">45. </w:t>
      </w:r>
      <w:r w:rsidR="00FE1482" w:rsidRPr="00E204CA">
        <w:t xml:space="preserve">При приеме на </w:t>
      </w:r>
      <w:proofErr w:type="gramStart"/>
      <w:r w:rsidR="00FE1482" w:rsidRPr="00E204CA">
        <w:t>обучение по</w:t>
      </w:r>
      <w:proofErr w:type="gramEnd"/>
      <w:r w:rsidR="00FE1482" w:rsidRPr="00E204CA">
        <w:t xml:space="preserve"> образовательным программам образовательной организацией учитываются следующие результаты индивидуальных достижений:</w:t>
      </w:r>
    </w:p>
    <w:p w:rsidR="00FE1482" w:rsidRPr="00FE1482" w:rsidRDefault="00FE1482" w:rsidP="00FE1482">
      <w:pPr>
        <w:ind w:left="426" w:firstLine="282"/>
        <w:jc w:val="both"/>
      </w:pPr>
      <w:proofErr w:type="gramStart"/>
      <w:r w:rsidRPr="00E204CA">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w:t>
      </w:r>
      <w:r w:rsidRPr="00FE1482">
        <w:t xml:space="preserve">,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6" w:history="1">
        <w:r w:rsidRPr="00FE1482">
          <w:rPr>
            <w:rStyle w:val="aa"/>
            <w:color w:val="auto"/>
            <w:u w:val="none"/>
          </w:rPr>
          <w:t>постановлением</w:t>
        </w:r>
      </w:hyperlink>
      <w:r w:rsidRPr="00FE1482">
        <w:t xml:space="preserve"> Правительства Российской Федерации от 17 ноября 2015</w:t>
      </w:r>
      <w:proofErr w:type="gramEnd"/>
      <w:r w:rsidRPr="00FE1482">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FE1482" w:rsidRPr="00FE1482" w:rsidRDefault="00FE1482" w:rsidP="00FE1482">
      <w:pPr>
        <w:ind w:left="426" w:firstLine="282"/>
        <w:jc w:val="both"/>
      </w:pPr>
      <w:r w:rsidRPr="00FE1482">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FE1482">
        <w:t>Абилимпикс</w:t>
      </w:r>
      <w:proofErr w:type="spellEnd"/>
      <w:r w:rsidRPr="00FE1482">
        <w:t>";</w:t>
      </w:r>
    </w:p>
    <w:p w:rsidR="00FE1482" w:rsidRPr="00470EC5" w:rsidRDefault="00FE1482" w:rsidP="00C2667B">
      <w:pPr>
        <w:ind w:left="425" w:firstLine="282"/>
        <w:jc w:val="both"/>
      </w:pPr>
      <w:r w:rsidRPr="00FE1482">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FE1482">
        <w:t>Ворлдскиллс</w:t>
      </w:r>
      <w:proofErr w:type="spellEnd"/>
      <w:r w:rsidRPr="00FE1482">
        <w:t xml:space="preserve"> Россия)" либо международной организацией "</w:t>
      </w:r>
      <w:proofErr w:type="spellStart"/>
      <w:r w:rsidRPr="00FE1482">
        <w:t>WorldSkills</w:t>
      </w:r>
      <w:proofErr w:type="spellEnd"/>
      <w:r w:rsidRPr="00FE1482">
        <w:t xml:space="preserve"> </w:t>
      </w:r>
      <w:proofErr w:type="spellStart"/>
      <w:r w:rsidRPr="00FE1482">
        <w:t>International</w:t>
      </w:r>
      <w:proofErr w:type="spellEnd"/>
      <w:r w:rsidRPr="00FE1482">
        <w:t>"</w:t>
      </w:r>
      <w:r w:rsidR="00470EC5" w:rsidRPr="00470EC5">
        <w:rPr>
          <w:rFonts w:ascii="Arial" w:hAnsi="Arial" w:cs="Arial"/>
          <w:color w:val="333333"/>
          <w:sz w:val="23"/>
          <w:szCs w:val="23"/>
          <w:lang w:eastAsia="ru-RU"/>
        </w:rPr>
        <w:t xml:space="preserve"> </w:t>
      </w:r>
      <w:r w:rsidR="00470EC5" w:rsidRPr="00470EC5">
        <w:rPr>
          <w:color w:val="333333"/>
          <w:lang w:eastAsia="ru-RU"/>
        </w:rPr>
        <w:t>или международной организацией "</w:t>
      </w:r>
      <w:proofErr w:type="spellStart"/>
      <w:r w:rsidR="00470EC5" w:rsidRPr="00470EC5">
        <w:rPr>
          <w:color w:val="333333"/>
          <w:lang w:eastAsia="ru-RU"/>
        </w:rPr>
        <w:t>Ворлдскиллс</w:t>
      </w:r>
      <w:proofErr w:type="spellEnd"/>
      <w:r w:rsidR="00470EC5" w:rsidRPr="00470EC5">
        <w:rPr>
          <w:color w:val="333333"/>
          <w:lang w:eastAsia="ru-RU"/>
        </w:rPr>
        <w:t xml:space="preserve"> Европа (</w:t>
      </w:r>
      <w:proofErr w:type="spellStart"/>
      <w:r w:rsidR="00470EC5" w:rsidRPr="00470EC5">
        <w:rPr>
          <w:color w:val="333333"/>
          <w:lang w:eastAsia="ru-RU"/>
        </w:rPr>
        <w:t>WorldSkills</w:t>
      </w:r>
      <w:proofErr w:type="spellEnd"/>
      <w:r w:rsidR="00470EC5" w:rsidRPr="00470EC5">
        <w:rPr>
          <w:color w:val="333333"/>
          <w:lang w:eastAsia="ru-RU"/>
        </w:rPr>
        <w:t xml:space="preserve"> </w:t>
      </w:r>
      <w:proofErr w:type="spellStart"/>
      <w:r w:rsidR="00470EC5" w:rsidRPr="00470EC5">
        <w:rPr>
          <w:color w:val="333333"/>
          <w:lang w:eastAsia="ru-RU"/>
        </w:rPr>
        <w:t>Е</w:t>
      </w:r>
      <w:proofErr w:type="gramStart"/>
      <w:r w:rsidR="00470EC5" w:rsidRPr="00470EC5">
        <w:rPr>
          <w:color w:val="333333"/>
          <w:lang w:eastAsia="ru-RU"/>
        </w:rPr>
        <w:t>ur</w:t>
      </w:r>
      <w:proofErr w:type="gramEnd"/>
      <w:r w:rsidR="00470EC5" w:rsidRPr="00470EC5">
        <w:rPr>
          <w:color w:val="333333"/>
          <w:lang w:eastAsia="ru-RU"/>
        </w:rPr>
        <w:t>оре</w:t>
      </w:r>
      <w:proofErr w:type="spellEnd"/>
      <w:r w:rsidR="00470EC5" w:rsidRPr="00470EC5">
        <w:rPr>
          <w:color w:val="333333"/>
          <w:lang w:eastAsia="ru-RU"/>
        </w:rPr>
        <w:t>)";</w:t>
      </w:r>
    </w:p>
    <w:p w:rsidR="00470EC5" w:rsidRDefault="00470EC5" w:rsidP="00C2667B">
      <w:pPr>
        <w:shd w:val="clear" w:color="auto" w:fill="FFFFFF"/>
        <w:spacing w:line="270" w:lineRule="atLeast"/>
        <w:ind w:left="425" w:firstLine="283"/>
        <w:jc w:val="both"/>
        <w:rPr>
          <w:color w:val="333333"/>
          <w:lang w:eastAsia="ru-RU"/>
        </w:rPr>
      </w:pPr>
      <w:r>
        <w:rPr>
          <w:color w:val="333333"/>
          <w:lang w:eastAsia="ru-RU"/>
        </w:rPr>
        <w:t xml:space="preserve">4) наличие у поступающего статуса чемпиона или призера Олимпийских игр, </w:t>
      </w:r>
      <w:proofErr w:type="spellStart"/>
      <w:r>
        <w:rPr>
          <w:color w:val="333333"/>
          <w:lang w:eastAsia="ru-RU"/>
        </w:rPr>
        <w:t>Паралимпийских</w:t>
      </w:r>
      <w:proofErr w:type="spellEnd"/>
      <w:r>
        <w:rPr>
          <w:color w:val="333333"/>
          <w:lang w:eastAsia="ru-RU"/>
        </w:rPr>
        <w:t xml:space="preserve"> игр и </w:t>
      </w:r>
      <w:proofErr w:type="spellStart"/>
      <w:r>
        <w:rPr>
          <w:color w:val="333333"/>
          <w:lang w:eastAsia="ru-RU"/>
        </w:rPr>
        <w:t>Сурдлимпийских</w:t>
      </w:r>
      <w:proofErr w:type="spellEnd"/>
      <w:r>
        <w:rPr>
          <w:color w:val="333333"/>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Pr>
          <w:color w:val="333333"/>
          <w:lang w:eastAsia="ru-RU"/>
        </w:rPr>
        <w:t>Паралимпийских</w:t>
      </w:r>
      <w:proofErr w:type="spellEnd"/>
      <w:r>
        <w:rPr>
          <w:color w:val="333333"/>
          <w:lang w:eastAsia="ru-RU"/>
        </w:rPr>
        <w:t xml:space="preserve"> игр и </w:t>
      </w:r>
      <w:proofErr w:type="spellStart"/>
      <w:r>
        <w:rPr>
          <w:color w:val="333333"/>
          <w:lang w:eastAsia="ru-RU"/>
        </w:rPr>
        <w:t>Сурдлимпийских</w:t>
      </w:r>
      <w:proofErr w:type="spellEnd"/>
      <w:r>
        <w:rPr>
          <w:color w:val="333333"/>
          <w:lang w:eastAsia="ru-RU"/>
        </w:rPr>
        <w:t xml:space="preserve"> игр;</w:t>
      </w:r>
    </w:p>
    <w:p w:rsidR="00470EC5" w:rsidRDefault="00470EC5" w:rsidP="00C2667B">
      <w:pPr>
        <w:shd w:val="clear" w:color="auto" w:fill="FFFFFF"/>
        <w:spacing w:line="270" w:lineRule="atLeast"/>
        <w:ind w:left="425" w:firstLine="283"/>
        <w:jc w:val="both"/>
        <w:rPr>
          <w:color w:val="333333"/>
          <w:lang w:eastAsia="ru-RU"/>
        </w:rPr>
      </w:pPr>
      <w:r>
        <w:rPr>
          <w:color w:val="333333"/>
          <w:lang w:eastAsia="ru-RU"/>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Pr>
          <w:color w:val="333333"/>
          <w:lang w:eastAsia="ru-RU"/>
        </w:rPr>
        <w:t>Паралимпийских</w:t>
      </w:r>
      <w:proofErr w:type="spellEnd"/>
      <w:r>
        <w:rPr>
          <w:color w:val="333333"/>
          <w:lang w:eastAsia="ru-RU"/>
        </w:rPr>
        <w:t xml:space="preserve"> игр и </w:t>
      </w:r>
      <w:proofErr w:type="spellStart"/>
      <w:r>
        <w:rPr>
          <w:color w:val="333333"/>
          <w:lang w:eastAsia="ru-RU"/>
        </w:rPr>
        <w:t>Сурд</w:t>
      </w:r>
      <w:r w:rsidR="00E51982">
        <w:rPr>
          <w:color w:val="333333"/>
          <w:lang w:eastAsia="ru-RU"/>
        </w:rPr>
        <w:t>о</w:t>
      </w:r>
      <w:r>
        <w:rPr>
          <w:color w:val="333333"/>
          <w:lang w:eastAsia="ru-RU"/>
        </w:rPr>
        <w:t>лимпийских</w:t>
      </w:r>
      <w:proofErr w:type="spellEnd"/>
      <w:r>
        <w:rPr>
          <w:color w:val="333333"/>
          <w:lang w:eastAsia="ru-RU"/>
        </w:rPr>
        <w:t xml:space="preserve"> игр.</w:t>
      </w:r>
    </w:p>
    <w:p w:rsidR="00595FAB" w:rsidRPr="00FE1482" w:rsidRDefault="00FE1482" w:rsidP="00470EC5">
      <w:pPr>
        <w:ind w:left="425" w:firstLine="282"/>
        <w:jc w:val="both"/>
      </w:pPr>
      <w:r w:rsidRPr="00470EC5">
        <w:t>Порядок учета результатов индивидуальных достижений и договора о</w:t>
      </w:r>
      <w:r w:rsidRPr="00FE1482">
        <w:t xml:space="preserve">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1F0A91" w:rsidRPr="00860941" w:rsidRDefault="001F0A91" w:rsidP="00E37B3F">
      <w:pPr>
        <w:numPr>
          <w:ilvl w:val="0"/>
          <w:numId w:val="32"/>
        </w:numPr>
        <w:tabs>
          <w:tab w:val="left" w:pos="426"/>
        </w:tabs>
        <w:ind w:left="426" w:firstLine="283"/>
        <w:jc w:val="both"/>
      </w:pPr>
      <w:r>
        <w:t xml:space="preserve">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w:t>
      </w:r>
      <w:r w:rsidR="00470EC5">
        <w:t>1 дека</w:t>
      </w:r>
      <w:r w:rsidR="00860941">
        <w:t>бр</w:t>
      </w:r>
      <w:r>
        <w:t xml:space="preserve">я текущего </w:t>
      </w:r>
      <w:r w:rsidR="00470EC5">
        <w:t>года.</w:t>
      </w:r>
    </w:p>
    <w:p w:rsidR="00EA1CA8" w:rsidRPr="00C2667B" w:rsidRDefault="00EA1CA8" w:rsidP="00EA1CA8">
      <w:pPr>
        <w:numPr>
          <w:ilvl w:val="0"/>
          <w:numId w:val="32"/>
        </w:numPr>
        <w:ind w:left="283" w:firstLine="360"/>
        <w:jc w:val="both"/>
      </w:pPr>
      <w:r w:rsidRPr="00C2667B">
        <w:t>В конкурсе аттестатов принимают участие исключительно абитуриенты, представившие в приемную комиссию оригинал документа государственного образца об образовании и (или) документа об образовании и о квалификации, а также оригинал медицинской справки по форме 086-у.</w:t>
      </w:r>
    </w:p>
    <w:p w:rsidR="00EA1CA8" w:rsidRPr="00C2667B" w:rsidRDefault="00EA1CA8" w:rsidP="00EA1CA8">
      <w:pPr>
        <w:numPr>
          <w:ilvl w:val="0"/>
          <w:numId w:val="32"/>
        </w:numPr>
        <w:ind w:left="283" w:firstLine="360"/>
        <w:jc w:val="both"/>
      </w:pPr>
      <w:r w:rsidRPr="00C2667B">
        <w:t xml:space="preserve"> Поступающий, направивший документы через операторов почтовой связи общего пользования, при представлении оригинала документа государственного образца об образовании представляет оригинал документа, удостоверяющего его личность, ксерокопия которого была направлена через операторов почтовой связи общего пользования.</w:t>
      </w:r>
    </w:p>
    <w:p w:rsidR="00EA1CA8" w:rsidRPr="00C2667B" w:rsidRDefault="00EA1CA8" w:rsidP="00EA1CA8">
      <w:pPr>
        <w:numPr>
          <w:ilvl w:val="0"/>
          <w:numId w:val="32"/>
        </w:numPr>
        <w:ind w:left="283" w:firstLine="360"/>
        <w:jc w:val="both"/>
      </w:pPr>
      <w:r w:rsidRPr="00C2667B">
        <w:t>Претензии лиц, не предоставивших в срок подлинники документов об образовании, приемной комиссией не рассматриваются, независимо от причин нарушения срока.</w:t>
      </w:r>
    </w:p>
    <w:p w:rsidR="001F0A91" w:rsidRDefault="001F0A91" w:rsidP="00FE1482">
      <w:pPr>
        <w:tabs>
          <w:tab w:val="left" w:pos="426"/>
        </w:tabs>
        <w:ind w:left="426" w:firstLine="283"/>
        <w:jc w:val="both"/>
      </w:pPr>
    </w:p>
    <w:sectPr w:rsidR="001F0A91" w:rsidSect="00573FAF">
      <w:pgSz w:w="11906" w:h="16838"/>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95" w:rsidRDefault="00722B95" w:rsidP="00573FAF">
      <w:r>
        <w:separator/>
      </w:r>
    </w:p>
  </w:endnote>
  <w:endnote w:type="continuationSeparator" w:id="0">
    <w:p w:rsidR="00722B95" w:rsidRDefault="00722B95" w:rsidP="0057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roid Sans Fallback">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95" w:rsidRDefault="00722B95" w:rsidP="00573FAF">
      <w:r>
        <w:separator/>
      </w:r>
    </w:p>
  </w:footnote>
  <w:footnote w:type="continuationSeparator" w:id="0">
    <w:p w:rsidR="00722B95" w:rsidRDefault="00722B95" w:rsidP="00573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84EDA"/>
    <w:multiLevelType w:val="multilevel"/>
    <w:tmpl w:val="92C87104"/>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246626B"/>
    <w:multiLevelType w:val="multilevel"/>
    <w:tmpl w:val="C8DAD1D2"/>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3">
    <w:nsid w:val="06B16343"/>
    <w:multiLevelType w:val="multilevel"/>
    <w:tmpl w:val="91109E4C"/>
    <w:lvl w:ilvl="0">
      <w:start w:val="1"/>
      <w:numFmt w:val="none"/>
      <w:lvlText w:val="19."/>
      <w:lvlJc w:val="left"/>
      <w:pPr>
        <w:ind w:left="360" w:hanging="360"/>
      </w:pPr>
      <w:rPr>
        <w:rFonts w:hint="default"/>
      </w:rPr>
    </w:lvl>
    <w:lvl w:ilvl="1">
      <w:start w:val="1"/>
      <w:numFmt w:val="decimal"/>
      <w:lvlText w:val="%1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570DDD"/>
    <w:multiLevelType w:val="multilevel"/>
    <w:tmpl w:val="C8DAD1D2"/>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5">
    <w:nsid w:val="0F1124BA"/>
    <w:multiLevelType w:val="multilevel"/>
    <w:tmpl w:val="9704F9D6"/>
    <w:lvl w:ilvl="0">
      <w:start w:val="36"/>
      <w:numFmt w:val="decimal"/>
      <w:lvlText w:val="%1."/>
      <w:lvlJc w:val="left"/>
      <w:pPr>
        <w:ind w:left="1208" w:hanging="357"/>
      </w:pPr>
      <w:rPr>
        <w:rFonts w:hint="default"/>
      </w:rPr>
    </w:lvl>
    <w:lvl w:ilvl="1">
      <w:start w:val="1"/>
      <w:numFmt w:val="decimal"/>
      <w:isLgl/>
      <w:lvlText w:val="%1.%2."/>
      <w:lvlJc w:val="left"/>
      <w:pPr>
        <w:ind w:left="1208" w:hanging="357"/>
      </w:pPr>
      <w:rPr>
        <w:rFonts w:hint="default"/>
      </w:rPr>
    </w:lvl>
    <w:lvl w:ilvl="2">
      <w:start w:val="1"/>
      <w:numFmt w:val="decimal"/>
      <w:isLgl/>
      <w:lvlText w:val="%1.%2.%3."/>
      <w:lvlJc w:val="left"/>
      <w:pPr>
        <w:ind w:left="1492" w:hanging="357"/>
      </w:pPr>
      <w:rPr>
        <w:rFonts w:hint="default"/>
      </w:rPr>
    </w:lvl>
    <w:lvl w:ilvl="3">
      <w:start w:val="1"/>
      <w:numFmt w:val="decimal"/>
      <w:isLgl/>
      <w:lvlText w:val="%1.%2.%3.%4."/>
      <w:lvlJc w:val="left"/>
      <w:pPr>
        <w:ind w:left="1776" w:hanging="357"/>
      </w:pPr>
      <w:rPr>
        <w:rFonts w:hint="default"/>
      </w:rPr>
    </w:lvl>
    <w:lvl w:ilvl="4">
      <w:start w:val="1"/>
      <w:numFmt w:val="decimal"/>
      <w:isLgl/>
      <w:lvlText w:val="%1.%2.%3.%4.%5."/>
      <w:lvlJc w:val="left"/>
      <w:pPr>
        <w:ind w:left="2060" w:hanging="357"/>
      </w:pPr>
      <w:rPr>
        <w:rFonts w:hint="default"/>
      </w:rPr>
    </w:lvl>
    <w:lvl w:ilvl="5">
      <w:start w:val="1"/>
      <w:numFmt w:val="decimal"/>
      <w:isLgl/>
      <w:lvlText w:val="%1.%2.%3.%4.%5.%6."/>
      <w:lvlJc w:val="left"/>
      <w:pPr>
        <w:ind w:left="2344" w:hanging="357"/>
      </w:pPr>
      <w:rPr>
        <w:rFonts w:hint="default"/>
      </w:rPr>
    </w:lvl>
    <w:lvl w:ilvl="6">
      <w:start w:val="1"/>
      <w:numFmt w:val="decimal"/>
      <w:isLgl/>
      <w:lvlText w:val="%1.%2.%3.%4.%5.%6.%7."/>
      <w:lvlJc w:val="left"/>
      <w:pPr>
        <w:ind w:left="2628" w:hanging="357"/>
      </w:pPr>
      <w:rPr>
        <w:rFonts w:hint="default"/>
      </w:rPr>
    </w:lvl>
    <w:lvl w:ilvl="7">
      <w:start w:val="1"/>
      <w:numFmt w:val="decimal"/>
      <w:isLgl/>
      <w:lvlText w:val="%1.%2.%3.%4.%5.%6.%7.%8."/>
      <w:lvlJc w:val="left"/>
      <w:pPr>
        <w:ind w:left="2912" w:hanging="357"/>
      </w:pPr>
      <w:rPr>
        <w:rFonts w:hint="default"/>
      </w:rPr>
    </w:lvl>
    <w:lvl w:ilvl="8">
      <w:start w:val="1"/>
      <w:numFmt w:val="decimal"/>
      <w:isLgl/>
      <w:lvlText w:val="%1.%2.%3.%4.%5.%6.%7.%8.%9."/>
      <w:lvlJc w:val="left"/>
      <w:pPr>
        <w:ind w:left="3196" w:hanging="357"/>
      </w:pPr>
      <w:rPr>
        <w:rFonts w:hint="default"/>
      </w:rPr>
    </w:lvl>
  </w:abstractNum>
  <w:abstractNum w:abstractNumId="6">
    <w:nsid w:val="0FF00C2F"/>
    <w:multiLevelType w:val="multilevel"/>
    <w:tmpl w:val="C8DAD1D2"/>
    <w:lvl w:ilvl="0">
      <w:start w:val="1"/>
      <w:numFmt w:val="decimal"/>
      <w:lvlText w:val="%1."/>
      <w:lvlJc w:val="left"/>
      <w:pPr>
        <w:ind w:left="1208" w:hanging="357"/>
      </w:pPr>
      <w:rPr>
        <w:rFonts w:hint="default"/>
      </w:rPr>
    </w:lvl>
    <w:lvl w:ilvl="1">
      <w:start w:val="1"/>
      <w:numFmt w:val="decimal"/>
      <w:isLgl/>
      <w:lvlText w:val="%1.%2."/>
      <w:lvlJc w:val="left"/>
      <w:pPr>
        <w:ind w:left="1208" w:hanging="357"/>
      </w:pPr>
      <w:rPr>
        <w:rFonts w:hint="default"/>
      </w:rPr>
    </w:lvl>
    <w:lvl w:ilvl="2">
      <w:start w:val="1"/>
      <w:numFmt w:val="decimal"/>
      <w:isLgl/>
      <w:lvlText w:val="%1.%2.%3."/>
      <w:lvlJc w:val="left"/>
      <w:pPr>
        <w:ind w:left="1492" w:hanging="357"/>
      </w:pPr>
      <w:rPr>
        <w:rFonts w:hint="default"/>
      </w:rPr>
    </w:lvl>
    <w:lvl w:ilvl="3">
      <w:start w:val="1"/>
      <w:numFmt w:val="decimal"/>
      <w:isLgl/>
      <w:lvlText w:val="%1.%2.%3.%4."/>
      <w:lvlJc w:val="left"/>
      <w:pPr>
        <w:ind w:left="1776" w:hanging="357"/>
      </w:pPr>
      <w:rPr>
        <w:rFonts w:hint="default"/>
      </w:rPr>
    </w:lvl>
    <w:lvl w:ilvl="4">
      <w:start w:val="1"/>
      <w:numFmt w:val="decimal"/>
      <w:isLgl/>
      <w:lvlText w:val="%1.%2.%3.%4.%5."/>
      <w:lvlJc w:val="left"/>
      <w:pPr>
        <w:ind w:left="2060" w:hanging="357"/>
      </w:pPr>
      <w:rPr>
        <w:rFonts w:hint="default"/>
      </w:rPr>
    </w:lvl>
    <w:lvl w:ilvl="5">
      <w:start w:val="1"/>
      <w:numFmt w:val="decimal"/>
      <w:isLgl/>
      <w:lvlText w:val="%1.%2.%3.%4.%5.%6."/>
      <w:lvlJc w:val="left"/>
      <w:pPr>
        <w:ind w:left="2344" w:hanging="357"/>
      </w:pPr>
      <w:rPr>
        <w:rFonts w:hint="default"/>
      </w:rPr>
    </w:lvl>
    <w:lvl w:ilvl="6">
      <w:start w:val="1"/>
      <w:numFmt w:val="decimal"/>
      <w:isLgl/>
      <w:lvlText w:val="%1.%2.%3.%4.%5.%6.%7."/>
      <w:lvlJc w:val="left"/>
      <w:pPr>
        <w:ind w:left="2628" w:hanging="357"/>
      </w:pPr>
      <w:rPr>
        <w:rFonts w:hint="default"/>
      </w:rPr>
    </w:lvl>
    <w:lvl w:ilvl="7">
      <w:start w:val="1"/>
      <w:numFmt w:val="decimal"/>
      <w:isLgl/>
      <w:lvlText w:val="%1.%2.%3.%4.%5.%6.%7.%8."/>
      <w:lvlJc w:val="left"/>
      <w:pPr>
        <w:ind w:left="2912" w:hanging="357"/>
      </w:pPr>
      <w:rPr>
        <w:rFonts w:hint="default"/>
      </w:rPr>
    </w:lvl>
    <w:lvl w:ilvl="8">
      <w:start w:val="1"/>
      <w:numFmt w:val="decimal"/>
      <w:isLgl/>
      <w:lvlText w:val="%1.%2.%3.%4.%5.%6.%7.%8.%9."/>
      <w:lvlJc w:val="left"/>
      <w:pPr>
        <w:ind w:left="3196" w:hanging="357"/>
      </w:pPr>
      <w:rPr>
        <w:rFonts w:hint="default"/>
      </w:rPr>
    </w:lvl>
  </w:abstractNum>
  <w:abstractNum w:abstractNumId="7">
    <w:nsid w:val="19F86E8A"/>
    <w:multiLevelType w:val="multilevel"/>
    <w:tmpl w:val="C48A8A5C"/>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1EED2822"/>
    <w:multiLevelType w:val="multilevel"/>
    <w:tmpl w:val="C8DAD1D2"/>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9">
    <w:nsid w:val="24503D4B"/>
    <w:multiLevelType w:val="multilevel"/>
    <w:tmpl w:val="60A03260"/>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BF51803"/>
    <w:multiLevelType w:val="hybridMultilevel"/>
    <w:tmpl w:val="B468A908"/>
    <w:lvl w:ilvl="0" w:tplc="0419000F">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973663"/>
    <w:multiLevelType w:val="multilevel"/>
    <w:tmpl w:val="3056BB30"/>
    <w:lvl w:ilvl="0">
      <w:start w:val="1"/>
      <w:numFmt w:val="none"/>
      <w:lvlText w:val="59."/>
      <w:lvlJc w:val="left"/>
      <w:pPr>
        <w:ind w:left="360" w:hanging="360"/>
      </w:pPr>
      <w:rPr>
        <w:rFonts w:hint="default"/>
      </w:rPr>
    </w:lvl>
    <w:lvl w:ilvl="1">
      <w:start w:val="1"/>
      <w:numFmt w:val="decimal"/>
      <w:lvlText w:val="%159.%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C95304"/>
    <w:multiLevelType w:val="hybridMultilevel"/>
    <w:tmpl w:val="FB4C5D3C"/>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3">
    <w:nsid w:val="34DE6087"/>
    <w:multiLevelType w:val="hybridMultilevel"/>
    <w:tmpl w:val="DCE4B508"/>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43E99"/>
    <w:multiLevelType w:val="hybridMultilevel"/>
    <w:tmpl w:val="CDAA9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E2CE1"/>
    <w:multiLevelType w:val="hybridMultilevel"/>
    <w:tmpl w:val="43244678"/>
    <w:lvl w:ilvl="0" w:tplc="14DCB7DE">
      <w:start w:val="3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877100"/>
    <w:multiLevelType w:val="multilevel"/>
    <w:tmpl w:val="8C6EFF6C"/>
    <w:lvl w:ilvl="0">
      <w:start w:val="83"/>
      <w:numFmt w:val="decimal"/>
      <w:lvlText w:val="%1."/>
      <w:lvlJc w:val="left"/>
      <w:pPr>
        <w:ind w:left="437" w:hanging="360"/>
      </w:pPr>
      <w:rPr>
        <w:rFonts w:hint="default"/>
      </w:rPr>
    </w:lvl>
    <w:lvl w:ilvl="1">
      <w:start w:val="1"/>
      <w:numFmt w:val="decimal"/>
      <w:isLgl/>
      <w:lvlText w:val="%1.%2."/>
      <w:lvlJc w:val="left"/>
      <w:pPr>
        <w:ind w:left="901" w:hanging="54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7">
    <w:nsid w:val="43333990"/>
    <w:multiLevelType w:val="hybridMultilevel"/>
    <w:tmpl w:val="AECA030E"/>
    <w:lvl w:ilvl="0" w:tplc="86724C18">
      <w:start w:val="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3571A0"/>
    <w:multiLevelType w:val="hybridMultilevel"/>
    <w:tmpl w:val="BF662278"/>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3C5DF2"/>
    <w:multiLevelType w:val="multilevel"/>
    <w:tmpl w:val="9B407A12"/>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146394D"/>
    <w:multiLevelType w:val="hybridMultilevel"/>
    <w:tmpl w:val="1544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2578D"/>
    <w:multiLevelType w:val="hybridMultilevel"/>
    <w:tmpl w:val="F3D0332A"/>
    <w:lvl w:ilvl="0" w:tplc="0419000F">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F3354"/>
    <w:multiLevelType w:val="hybridMultilevel"/>
    <w:tmpl w:val="F9447194"/>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92999"/>
    <w:multiLevelType w:val="hybridMultilevel"/>
    <w:tmpl w:val="100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81FCC"/>
    <w:multiLevelType w:val="multilevel"/>
    <w:tmpl w:val="1BA25CB8"/>
    <w:lvl w:ilvl="0">
      <w:start w:val="1"/>
      <w:numFmt w:val="bullet"/>
      <w:lvlText w:val=""/>
      <w:lvlJc w:val="left"/>
      <w:pPr>
        <w:ind w:left="360" w:hanging="360"/>
      </w:pPr>
      <w:rPr>
        <w:rFonts w:ascii="Symbol" w:hAnsi="Symbol"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66995068"/>
    <w:multiLevelType w:val="multilevel"/>
    <w:tmpl w:val="BBC62AC0"/>
    <w:lvl w:ilvl="0">
      <w:start w:val="1"/>
      <w:numFmt w:val="none"/>
      <w:lvlText w:val="59"/>
      <w:lvlJc w:val="left"/>
      <w:pPr>
        <w:ind w:left="360" w:hanging="360"/>
      </w:pPr>
      <w:rPr>
        <w:rFonts w:hint="default"/>
      </w:rPr>
    </w:lvl>
    <w:lvl w:ilvl="1">
      <w:start w:val="1"/>
      <w:numFmt w:val="decimal"/>
      <w:lvlText w:val="59%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4B2CFF"/>
    <w:multiLevelType w:val="hybridMultilevel"/>
    <w:tmpl w:val="EE8AD5FC"/>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616ECD"/>
    <w:multiLevelType w:val="hybridMultilevel"/>
    <w:tmpl w:val="DBC81C9A"/>
    <w:lvl w:ilvl="0" w:tplc="DAB6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6"/>
  </w:num>
  <w:num w:numId="5">
    <w:abstractNumId w:val="18"/>
  </w:num>
  <w:num w:numId="6">
    <w:abstractNumId w:val="23"/>
  </w:num>
  <w:num w:numId="7">
    <w:abstractNumId w:val="6"/>
  </w:num>
  <w:num w:numId="8">
    <w:abstractNumId w:val="3"/>
  </w:num>
  <w:num w:numId="9">
    <w:abstractNumId w:val="25"/>
  </w:num>
  <w:num w:numId="10">
    <w:abstractNumId w:val="11"/>
  </w:num>
  <w:num w:numId="11">
    <w:abstractNumId w:val="27"/>
  </w:num>
  <w:num w:numId="12">
    <w:abstractNumId w:val="17"/>
  </w:num>
  <w:num w:numId="13">
    <w:abstractNumId w:val="24"/>
  </w:num>
  <w:num w:numId="14">
    <w:abstractNumId w:val="19"/>
  </w:num>
  <w:num w:numId="15">
    <w:abstractNumId w:val="1"/>
  </w:num>
  <w:num w:numId="16">
    <w:abstractNumId w:val="7"/>
  </w:num>
  <w:num w:numId="17">
    <w:abstractNumId w:val="9"/>
  </w:num>
  <w:num w:numId="18">
    <w:abstractNumId w:val="14"/>
  </w:num>
  <w:num w:numId="19">
    <w:abstractNumId w:val="21"/>
  </w:num>
  <w:num w:numId="20">
    <w:abstractNumId w:val="16"/>
  </w:num>
  <w:num w:numId="21">
    <w:abstractNumId w:val="2"/>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4"/>
  </w:num>
  <w:num w:numId="27">
    <w:abstractNumId w:val="6"/>
  </w:num>
  <w:num w:numId="28">
    <w:abstractNumId w:val="8"/>
  </w:num>
  <w:num w:numId="29">
    <w:abstractNumId w:val="5"/>
  </w:num>
  <w:num w:numId="30">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0E"/>
    <w:rsid w:val="00007082"/>
    <w:rsid w:val="00010F1E"/>
    <w:rsid w:val="00010FF8"/>
    <w:rsid w:val="000122FD"/>
    <w:rsid w:val="00013438"/>
    <w:rsid w:val="0001463F"/>
    <w:rsid w:val="00021503"/>
    <w:rsid w:val="00026A0D"/>
    <w:rsid w:val="00030572"/>
    <w:rsid w:val="000353E2"/>
    <w:rsid w:val="00040C97"/>
    <w:rsid w:val="00044E6D"/>
    <w:rsid w:val="00055168"/>
    <w:rsid w:val="000554C8"/>
    <w:rsid w:val="00060ABB"/>
    <w:rsid w:val="00062F43"/>
    <w:rsid w:val="00064FB9"/>
    <w:rsid w:val="00067B6C"/>
    <w:rsid w:val="000820D5"/>
    <w:rsid w:val="00083A70"/>
    <w:rsid w:val="00090915"/>
    <w:rsid w:val="00094FB6"/>
    <w:rsid w:val="000A23D7"/>
    <w:rsid w:val="000A613C"/>
    <w:rsid w:val="000A6567"/>
    <w:rsid w:val="000B3702"/>
    <w:rsid w:val="000B70C8"/>
    <w:rsid w:val="000C1F82"/>
    <w:rsid w:val="000C2194"/>
    <w:rsid w:val="000C28EA"/>
    <w:rsid w:val="000D0F3A"/>
    <w:rsid w:val="000D4DC5"/>
    <w:rsid w:val="000D56A9"/>
    <w:rsid w:val="000D6365"/>
    <w:rsid w:val="000D77D4"/>
    <w:rsid w:val="000D79D9"/>
    <w:rsid w:val="000E5519"/>
    <w:rsid w:val="000F04F7"/>
    <w:rsid w:val="000F4194"/>
    <w:rsid w:val="000F42F8"/>
    <w:rsid w:val="000F4ECF"/>
    <w:rsid w:val="000F5236"/>
    <w:rsid w:val="000F6446"/>
    <w:rsid w:val="000F7E7B"/>
    <w:rsid w:val="00103911"/>
    <w:rsid w:val="0010511C"/>
    <w:rsid w:val="0011046B"/>
    <w:rsid w:val="00113B01"/>
    <w:rsid w:val="00113B5D"/>
    <w:rsid w:val="0011791F"/>
    <w:rsid w:val="00127B22"/>
    <w:rsid w:val="00131BCE"/>
    <w:rsid w:val="0013343D"/>
    <w:rsid w:val="0013526D"/>
    <w:rsid w:val="00135E45"/>
    <w:rsid w:val="00136F70"/>
    <w:rsid w:val="0014154A"/>
    <w:rsid w:val="0015238F"/>
    <w:rsid w:val="001545A1"/>
    <w:rsid w:val="001601B8"/>
    <w:rsid w:val="00165F69"/>
    <w:rsid w:val="0016754F"/>
    <w:rsid w:val="00172BBA"/>
    <w:rsid w:val="001800F7"/>
    <w:rsid w:val="00182B24"/>
    <w:rsid w:val="00184D79"/>
    <w:rsid w:val="00193D5F"/>
    <w:rsid w:val="001A09D7"/>
    <w:rsid w:val="001A1785"/>
    <w:rsid w:val="001A2BF7"/>
    <w:rsid w:val="001A657E"/>
    <w:rsid w:val="001B1840"/>
    <w:rsid w:val="001B3195"/>
    <w:rsid w:val="001B3C8B"/>
    <w:rsid w:val="001C4376"/>
    <w:rsid w:val="001D4455"/>
    <w:rsid w:val="001D50EF"/>
    <w:rsid w:val="001D72B2"/>
    <w:rsid w:val="001E1679"/>
    <w:rsid w:val="001F0A91"/>
    <w:rsid w:val="001F2D46"/>
    <w:rsid w:val="001F321C"/>
    <w:rsid w:val="001F6A8D"/>
    <w:rsid w:val="001F7514"/>
    <w:rsid w:val="0020245B"/>
    <w:rsid w:val="00203DAD"/>
    <w:rsid w:val="002068F1"/>
    <w:rsid w:val="002156F5"/>
    <w:rsid w:val="002222AE"/>
    <w:rsid w:val="00226640"/>
    <w:rsid w:val="00226F6C"/>
    <w:rsid w:val="002311DF"/>
    <w:rsid w:val="002330C3"/>
    <w:rsid w:val="0024343C"/>
    <w:rsid w:val="00252C37"/>
    <w:rsid w:val="00257F74"/>
    <w:rsid w:val="002703D3"/>
    <w:rsid w:val="002808AA"/>
    <w:rsid w:val="0028427F"/>
    <w:rsid w:val="00285591"/>
    <w:rsid w:val="00286813"/>
    <w:rsid w:val="002929B4"/>
    <w:rsid w:val="00297EB3"/>
    <w:rsid w:val="002A0319"/>
    <w:rsid w:val="002A085D"/>
    <w:rsid w:val="002A1CEC"/>
    <w:rsid w:val="002A1FFC"/>
    <w:rsid w:val="002A540A"/>
    <w:rsid w:val="002A593C"/>
    <w:rsid w:val="002A5CDA"/>
    <w:rsid w:val="002A779E"/>
    <w:rsid w:val="002C2FD0"/>
    <w:rsid w:val="002C323B"/>
    <w:rsid w:val="002C512D"/>
    <w:rsid w:val="002D48E7"/>
    <w:rsid w:val="002D5CF4"/>
    <w:rsid w:val="002E2CBA"/>
    <w:rsid w:val="002E391F"/>
    <w:rsid w:val="002E4F7A"/>
    <w:rsid w:val="002E6693"/>
    <w:rsid w:val="002E732D"/>
    <w:rsid w:val="002F3A50"/>
    <w:rsid w:val="002F6B63"/>
    <w:rsid w:val="002F719B"/>
    <w:rsid w:val="00300773"/>
    <w:rsid w:val="0030372C"/>
    <w:rsid w:val="003104A1"/>
    <w:rsid w:val="00311677"/>
    <w:rsid w:val="00312533"/>
    <w:rsid w:val="00312F21"/>
    <w:rsid w:val="003217EE"/>
    <w:rsid w:val="00327413"/>
    <w:rsid w:val="00334E5C"/>
    <w:rsid w:val="00343BA7"/>
    <w:rsid w:val="003516C8"/>
    <w:rsid w:val="00353C68"/>
    <w:rsid w:val="00355DCE"/>
    <w:rsid w:val="00356E5B"/>
    <w:rsid w:val="00357F0E"/>
    <w:rsid w:val="00362075"/>
    <w:rsid w:val="003719A8"/>
    <w:rsid w:val="00376E30"/>
    <w:rsid w:val="00380789"/>
    <w:rsid w:val="003826B6"/>
    <w:rsid w:val="00384D6E"/>
    <w:rsid w:val="00385DB0"/>
    <w:rsid w:val="0038643E"/>
    <w:rsid w:val="003927B7"/>
    <w:rsid w:val="0039298B"/>
    <w:rsid w:val="003954F4"/>
    <w:rsid w:val="00395A15"/>
    <w:rsid w:val="003A0F62"/>
    <w:rsid w:val="003A2BFD"/>
    <w:rsid w:val="003A36FD"/>
    <w:rsid w:val="003A650C"/>
    <w:rsid w:val="003C09F8"/>
    <w:rsid w:val="003C1AEF"/>
    <w:rsid w:val="003C30F8"/>
    <w:rsid w:val="003C4B40"/>
    <w:rsid w:val="003C557A"/>
    <w:rsid w:val="003C6A49"/>
    <w:rsid w:val="003C728C"/>
    <w:rsid w:val="003D1349"/>
    <w:rsid w:val="003D45AC"/>
    <w:rsid w:val="003D634B"/>
    <w:rsid w:val="003D7C79"/>
    <w:rsid w:val="003F217D"/>
    <w:rsid w:val="003F2970"/>
    <w:rsid w:val="003F6C72"/>
    <w:rsid w:val="003F7C3B"/>
    <w:rsid w:val="0040443F"/>
    <w:rsid w:val="0040686E"/>
    <w:rsid w:val="004109B8"/>
    <w:rsid w:val="00411150"/>
    <w:rsid w:val="00415F6F"/>
    <w:rsid w:val="004174F6"/>
    <w:rsid w:val="0042173C"/>
    <w:rsid w:val="004258CF"/>
    <w:rsid w:val="00425EF6"/>
    <w:rsid w:val="004332D9"/>
    <w:rsid w:val="00435113"/>
    <w:rsid w:val="00436437"/>
    <w:rsid w:val="0043799B"/>
    <w:rsid w:val="00446717"/>
    <w:rsid w:val="00462DF0"/>
    <w:rsid w:val="00464E05"/>
    <w:rsid w:val="004650BB"/>
    <w:rsid w:val="00470EC5"/>
    <w:rsid w:val="00472422"/>
    <w:rsid w:val="00474FA2"/>
    <w:rsid w:val="00475366"/>
    <w:rsid w:val="00476256"/>
    <w:rsid w:val="00480209"/>
    <w:rsid w:val="00480ED7"/>
    <w:rsid w:val="00482F4A"/>
    <w:rsid w:val="004A25D1"/>
    <w:rsid w:val="004A4FBA"/>
    <w:rsid w:val="004B7199"/>
    <w:rsid w:val="004C11E4"/>
    <w:rsid w:val="004C16C4"/>
    <w:rsid w:val="004C5AA0"/>
    <w:rsid w:val="004D35E2"/>
    <w:rsid w:val="004D4B8F"/>
    <w:rsid w:val="004D56EA"/>
    <w:rsid w:val="004E242F"/>
    <w:rsid w:val="004E74B4"/>
    <w:rsid w:val="004E74EF"/>
    <w:rsid w:val="004E778D"/>
    <w:rsid w:val="004F4618"/>
    <w:rsid w:val="004F5465"/>
    <w:rsid w:val="005035F4"/>
    <w:rsid w:val="00504004"/>
    <w:rsid w:val="00515599"/>
    <w:rsid w:val="0052150A"/>
    <w:rsid w:val="00525B94"/>
    <w:rsid w:val="005300D5"/>
    <w:rsid w:val="005305E4"/>
    <w:rsid w:val="00537708"/>
    <w:rsid w:val="00540FA0"/>
    <w:rsid w:val="00541A21"/>
    <w:rsid w:val="00543B45"/>
    <w:rsid w:val="00544DCB"/>
    <w:rsid w:val="005527F7"/>
    <w:rsid w:val="00561962"/>
    <w:rsid w:val="00563847"/>
    <w:rsid w:val="00565366"/>
    <w:rsid w:val="00566320"/>
    <w:rsid w:val="00570123"/>
    <w:rsid w:val="00570A96"/>
    <w:rsid w:val="005730AD"/>
    <w:rsid w:val="00573FAF"/>
    <w:rsid w:val="00577812"/>
    <w:rsid w:val="00581B7E"/>
    <w:rsid w:val="00582A73"/>
    <w:rsid w:val="00591688"/>
    <w:rsid w:val="0059370C"/>
    <w:rsid w:val="00593947"/>
    <w:rsid w:val="00594675"/>
    <w:rsid w:val="00595FAB"/>
    <w:rsid w:val="00597714"/>
    <w:rsid w:val="005A695B"/>
    <w:rsid w:val="005A7128"/>
    <w:rsid w:val="005B1A71"/>
    <w:rsid w:val="005B3E69"/>
    <w:rsid w:val="005B4D92"/>
    <w:rsid w:val="005B6C0E"/>
    <w:rsid w:val="005B6F93"/>
    <w:rsid w:val="005B77E3"/>
    <w:rsid w:val="005C0576"/>
    <w:rsid w:val="005C5ADE"/>
    <w:rsid w:val="005C63B8"/>
    <w:rsid w:val="005D24A7"/>
    <w:rsid w:val="005D25EC"/>
    <w:rsid w:val="005D3B4D"/>
    <w:rsid w:val="005E05D5"/>
    <w:rsid w:val="005E062A"/>
    <w:rsid w:val="005E1234"/>
    <w:rsid w:val="005E48B7"/>
    <w:rsid w:val="005E73BF"/>
    <w:rsid w:val="005F2338"/>
    <w:rsid w:val="005F2AD1"/>
    <w:rsid w:val="005F662E"/>
    <w:rsid w:val="006014CB"/>
    <w:rsid w:val="00604833"/>
    <w:rsid w:val="006053F6"/>
    <w:rsid w:val="00607998"/>
    <w:rsid w:val="00612B2B"/>
    <w:rsid w:val="0061470A"/>
    <w:rsid w:val="0061588E"/>
    <w:rsid w:val="00616F75"/>
    <w:rsid w:val="006221DA"/>
    <w:rsid w:val="0062305A"/>
    <w:rsid w:val="006247FA"/>
    <w:rsid w:val="00653218"/>
    <w:rsid w:val="0065395C"/>
    <w:rsid w:val="00657769"/>
    <w:rsid w:val="00660E0B"/>
    <w:rsid w:val="00671C09"/>
    <w:rsid w:val="00671F69"/>
    <w:rsid w:val="00672D8A"/>
    <w:rsid w:val="00674ECA"/>
    <w:rsid w:val="00680977"/>
    <w:rsid w:val="00685BF3"/>
    <w:rsid w:val="006935CE"/>
    <w:rsid w:val="00694F52"/>
    <w:rsid w:val="006A5408"/>
    <w:rsid w:val="006B2012"/>
    <w:rsid w:val="006B2702"/>
    <w:rsid w:val="006B2E51"/>
    <w:rsid w:val="006B3674"/>
    <w:rsid w:val="006D3C60"/>
    <w:rsid w:val="006D4313"/>
    <w:rsid w:val="006E0CF3"/>
    <w:rsid w:val="006E1E71"/>
    <w:rsid w:val="006E7AAB"/>
    <w:rsid w:val="006F13B4"/>
    <w:rsid w:val="006F332A"/>
    <w:rsid w:val="00700FBE"/>
    <w:rsid w:val="00702D22"/>
    <w:rsid w:val="00704E8E"/>
    <w:rsid w:val="00706BFB"/>
    <w:rsid w:val="00707CC9"/>
    <w:rsid w:val="00713E07"/>
    <w:rsid w:val="007157CC"/>
    <w:rsid w:val="007218B2"/>
    <w:rsid w:val="00722771"/>
    <w:rsid w:val="00722B95"/>
    <w:rsid w:val="00734AF7"/>
    <w:rsid w:val="00751CF5"/>
    <w:rsid w:val="00753D62"/>
    <w:rsid w:val="00754E9A"/>
    <w:rsid w:val="00757864"/>
    <w:rsid w:val="0076098F"/>
    <w:rsid w:val="00760DF4"/>
    <w:rsid w:val="00771BEB"/>
    <w:rsid w:val="007720FB"/>
    <w:rsid w:val="007754E8"/>
    <w:rsid w:val="00785C9A"/>
    <w:rsid w:val="007871DB"/>
    <w:rsid w:val="007A03F4"/>
    <w:rsid w:val="007A2C2E"/>
    <w:rsid w:val="007B2285"/>
    <w:rsid w:val="007C2682"/>
    <w:rsid w:val="007C2A2E"/>
    <w:rsid w:val="007D257B"/>
    <w:rsid w:val="007D7767"/>
    <w:rsid w:val="007E3316"/>
    <w:rsid w:val="007E5074"/>
    <w:rsid w:val="007F215D"/>
    <w:rsid w:val="007F6B17"/>
    <w:rsid w:val="007F6FAC"/>
    <w:rsid w:val="008028C8"/>
    <w:rsid w:val="00804682"/>
    <w:rsid w:val="00805396"/>
    <w:rsid w:val="00807B94"/>
    <w:rsid w:val="00812C2C"/>
    <w:rsid w:val="00817CA5"/>
    <w:rsid w:val="00823E7E"/>
    <w:rsid w:val="00824E32"/>
    <w:rsid w:val="0082558E"/>
    <w:rsid w:val="008275CB"/>
    <w:rsid w:val="008325C7"/>
    <w:rsid w:val="0084208E"/>
    <w:rsid w:val="008453D1"/>
    <w:rsid w:val="00846108"/>
    <w:rsid w:val="008466B5"/>
    <w:rsid w:val="00852041"/>
    <w:rsid w:val="00853BE4"/>
    <w:rsid w:val="00854B2E"/>
    <w:rsid w:val="00855509"/>
    <w:rsid w:val="00855AD0"/>
    <w:rsid w:val="00860941"/>
    <w:rsid w:val="00863225"/>
    <w:rsid w:val="00864D4E"/>
    <w:rsid w:val="0086734F"/>
    <w:rsid w:val="00870C68"/>
    <w:rsid w:val="008725B2"/>
    <w:rsid w:val="0087292E"/>
    <w:rsid w:val="008800DD"/>
    <w:rsid w:val="00884021"/>
    <w:rsid w:val="00884F6F"/>
    <w:rsid w:val="00893FC8"/>
    <w:rsid w:val="00895EBE"/>
    <w:rsid w:val="0089691F"/>
    <w:rsid w:val="00897C3C"/>
    <w:rsid w:val="008A03ED"/>
    <w:rsid w:val="008A1760"/>
    <w:rsid w:val="008A256B"/>
    <w:rsid w:val="008B2300"/>
    <w:rsid w:val="008B2719"/>
    <w:rsid w:val="008B40F3"/>
    <w:rsid w:val="008B52F7"/>
    <w:rsid w:val="008C4796"/>
    <w:rsid w:val="008D2658"/>
    <w:rsid w:val="008D34BF"/>
    <w:rsid w:val="008D56CF"/>
    <w:rsid w:val="008D5D95"/>
    <w:rsid w:val="008D7272"/>
    <w:rsid w:val="008D7D8D"/>
    <w:rsid w:val="008E034A"/>
    <w:rsid w:val="008E0E96"/>
    <w:rsid w:val="008E1B8E"/>
    <w:rsid w:val="008E3BDE"/>
    <w:rsid w:val="008E4A08"/>
    <w:rsid w:val="008E5530"/>
    <w:rsid w:val="008F0476"/>
    <w:rsid w:val="008F072E"/>
    <w:rsid w:val="008F095B"/>
    <w:rsid w:val="008F35FF"/>
    <w:rsid w:val="008F381B"/>
    <w:rsid w:val="008F3C19"/>
    <w:rsid w:val="008F3F41"/>
    <w:rsid w:val="00901DB6"/>
    <w:rsid w:val="009041B4"/>
    <w:rsid w:val="009054BA"/>
    <w:rsid w:val="00905801"/>
    <w:rsid w:val="00916290"/>
    <w:rsid w:val="0091710C"/>
    <w:rsid w:val="00920A74"/>
    <w:rsid w:val="00920B8A"/>
    <w:rsid w:val="009210A3"/>
    <w:rsid w:val="00923A9B"/>
    <w:rsid w:val="009260A7"/>
    <w:rsid w:val="00927239"/>
    <w:rsid w:val="00941924"/>
    <w:rsid w:val="009437CC"/>
    <w:rsid w:val="0094491B"/>
    <w:rsid w:val="00944CE1"/>
    <w:rsid w:val="00947839"/>
    <w:rsid w:val="009563A4"/>
    <w:rsid w:val="00956E6C"/>
    <w:rsid w:val="00960ADD"/>
    <w:rsid w:val="00963CA8"/>
    <w:rsid w:val="00964BCE"/>
    <w:rsid w:val="0097135D"/>
    <w:rsid w:val="0097476F"/>
    <w:rsid w:val="00977C14"/>
    <w:rsid w:val="00977EFB"/>
    <w:rsid w:val="00982886"/>
    <w:rsid w:val="0098329D"/>
    <w:rsid w:val="009833A2"/>
    <w:rsid w:val="00985D42"/>
    <w:rsid w:val="00991E40"/>
    <w:rsid w:val="00995E99"/>
    <w:rsid w:val="00996312"/>
    <w:rsid w:val="00997CB2"/>
    <w:rsid w:val="009A073D"/>
    <w:rsid w:val="009A6F20"/>
    <w:rsid w:val="009B07AE"/>
    <w:rsid w:val="009B4811"/>
    <w:rsid w:val="009B4A3C"/>
    <w:rsid w:val="009B5FA7"/>
    <w:rsid w:val="009C33C2"/>
    <w:rsid w:val="009C417F"/>
    <w:rsid w:val="009C52C1"/>
    <w:rsid w:val="009E3B77"/>
    <w:rsid w:val="009E6D57"/>
    <w:rsid w:val="009E72E7"/>
    <w:rsid w:val="009F0526"/>
    <w:rsid w:val="009F7718"/>
    <w:rsid w:val="00A014A2"/>
    <w:rsid w:val="00A0355E"/>
    <w:rsid w:val="00A0659B"/>
    <w:rsid w:val="00A12050"/>
    <w:rsid w:val="00A1227F"/>
    <w:rsid w:val="00A12DD0"/>
    <w:rsid w:val="00A16DAD"/>
    <w:rsid w:val="00A17E7F"/>
    <w:rsid w:val="00A261F7"/>
    <w:rsid w:val="00A26D6A"/>
    <w:rsid w:val="00A33636"/>
    <w:rsid w:val="00A3384D"/>
    <w:rsid w:val="00A3694B"/>
    <w:rsid w:val="00A4006A"/>
    <w:rsid w:val="00A401E4"/>
    <w:rsid w:val="00A4078D"/>
    <w:rsid w:val="00A452AC"/>
    <w:rsid w:val="00A51A0B"/>
    <w:rsid w:val="00A52072"/>
    <w:rsid w:val="00A52732"/>
    <w:rsid w:val="00A53C1D"/>
    <w:rsid w:val="00A555A5"/>
    <w:rsid w:val="00A61FAB"/>
    <w:rsid w:val="00A6283D"/>
    <w:rsid w:val="00A63CE9"/>
    <w:rsid w:val="00A6787B"/>
    <w:rsid w:val="00A704E1"/>
    <w:rsid w:val="00A72EB4"/>
    <w:rsid w:val="00A76824"/>
    <w:rsid w:val="00A774EE"/>
    <w:rsid w:val="00A81EBA"/>
    <w:rsid w:val="00A85D5A"/>
    <w:rsid w:val="00A91901"/>
    <w:rsid w:val="00A91B42"/>
    <w:rsid w:val="00A97315"/>
    <w:rsid w:val="00A97E45"/>
    <w:rsid w:val="00AA3BF6"/>
    <w:rsid w:val="00AA4C30"/>
    <w:rsid w:val="00AA4F1A"/>
    <w:rsid w:val="00AA774B"/>
    <w:rsid w:val="00AA77E1"/>
    <w:rsid w:val="00AB558F"/>
    <w:rsid w:val="00AB6CAC"/>
    <w:rsid w:val="00AD02C9"/>
    <w:rsid w:val="00AD503D"/>
    <w:rsid w:val="00AD6A97"/>
    <w:rsid w:val="00AE4E72"/>
    <w:rsid w:val="00AE5061"/>
    <w:rsid w:val="00AF49B5"/>
    <w:rsid w:val="00AF5E17"/>
    <w:rsid w:val="00B00430"/>
    <w:rsid w:val="00B11202"/>
    <w:rsid w:val="00B13425"/>
    <w:rsid w:val="00B146A9"/>
    <w:rsid w:val="00B23276"/>
    <w:rsid w:val="00B26A47"/>
    <w:rsid w:val="00B344D5"/>
    <w:rsid w:val="00B347BA"/>
    <w:rsid w:val="00B3722C"/>
    <w:rsid w:val="00B37E87"/>
    <w:rsid w:val="00B43A54"/>
    <w:rsid w:val="00B4541E"/>
    <w:rsid w:val="00B45B4C"/>
    <w:rsid w:val="00B509D1"/>
    <w:rsid w:val="00B57AD4"/>
    <w:rsid w:val="00B6430C"/>
    <w:rsid w:val="00B73A6D"/>
    <w:rsid w:val="00B74873"/>
    <w:rsid w:val="00B75DF3"/>
    <w:rsid w:val="00B80384"/>
    <w:rsid w:val="00B8042D"/>
    <w:rsid w:val="00B81DF0"/>
    <w:rsid w:val="00B843D5"/>
    <w:rsid w:val="00B8477C"/>
    <w:rsid w:val="00B96842"/>
    <w:rsid w:val="00BA3F12"/>
    <w:rsid w:val="00BA4BF3"/>
    <w:rsid w:val="00BA6CF1"/>
    <w:rsid w:val="00BA7300"/>
    <w:rsid w:val="00BB41B4"/>
    <w:rsid w:val="00BB641B"/>
    <w:rsid w:val="00BC330F"/>
    <w:rsid w:val="00BD5B2F"/>
    <w:rsid w:val="00BD6DCE"/>
    <w:rsid w:val="00BE00CA"/>
    <w:rsid w:val="00BE2F8B"/>
    <w:rsid w:val="00BF09B3"/>
    <w:rsid w:val="00BF427F"/>
    <w:rsid w:val="00BF6C23"/>
    <w:rsid w:val="00C02BA3"/>
    <w:rsid w:val="00C0619C"/>
    <w:rsid w:val="00C157C4"/>
    <w:rsid w:val="00C201D3"/>
    <w:rsid w:val="00C211CB"/>
    <w:rsid w:val="00C21DEA"/>
    <w:rsid w:val="00C225A4"/>
    <w:rsid w:val="00C2667B"/>
    <w:rsid w:val="00C26A84"/>
    <w:rsid w:val="00C40E9A"/>
    <w:rsid w:val="00C42079"/>
    <w:rsid w:val="00C42CDA"/>
    <w:rsid w:val="00C46799"/>
    <w:rsid w:val="00C47A9B"/>
    <w:rsid w:val="00C52199"/>
    <w:rsid w:val="00C527AD"/>
    <w:rsid w:val="00C52822"/>
    <w:rsid w:val="00C528D1"/>
    <w:rsid w:val="00C5652F"/>
    <w:rsid w:val="00C63569"/>
    <w:rsid w:val="00C70D76"/>
    <w:rsid w:val="00C772F0"/>
    <w:rsid w:val="00C8136E"/>
    <w:rsid w:val="00C82A49"/>
    <w:rsid w:val="00C85A85"/>
    <w:rsid w:val="00C8645D"/>
    <w:rsid w:val="00C9719F"/>
    <w:rsid w:val="00CA28F9"/>
    <w:rsid w:val="00CA3674"/>
    <w:rsid w:val="00CA3E25"/>
    <w:rsid w:val="00CA61B3"/>
    <w:rsid w:val="00CB0222"/>
    <w:rsid w:val="00CB1768"/>
    <w:rsid w:val="00CC45FC"/>
    <w:rsid w:val="00CD24FD"/>
    <w:rsid w:val="00CD3274"/>
    <w:rsid w:val="00CD63DC"/>
    <w:rsid w:val="00CE1CE4"/>
    <w:rsid w:val="00CF04C8"/>
    <w:rsid w:val="00CF1CEC"/>
    <w:rsid w:val="00D03AA4"/>
    <w:rsid w:val="00D04CA9"/>
    <w:rsid w:val="00D06354"/>
    <w:rsid w:val="00D15EF6"/>
    <w:rsid w:val="00D166FA"/>
    <w:rsid w:val="00D16914"/>
    <w:rsid w:val="00D201E3"/>
    <w:rsid w:val="00D20629"/>
    <w:rsid w:val="00D227F8"/>
    <w:rsid w:val="00D425F9"/>
    <w:rsid w:val="00D50FBA"/>
    <w:rsid w:val="00D53AB4"/>
    <w:rsid w:val="00D53C13"/>
    <w:rsid w:val="00D61156"/>
    <w:rsid w:val="00D61E4D"/>
    <w:rsid w:val="00D6481F"/>
    <w:rsid w:val="00D6495E"/>
    <w:rsid w:val="00D64ED4"/>
    <w:rsid w:val="00D65830"/>
    <w:rsid w:val="00D66115"/>
    <w:rsid w:val="00D72ACE"/>
    <w:rsid w:val="00D72E01"/>
    <w:rsid w:val="00D76DE7"/>
    <w:rsid w:val="00D82BC0"/>
    <w:rsid w:val="00D84E61"/>
    <w:rsid w:val="00D84FD2"/>
    <w:rsid w:val="00D855FB"/>
    <w:rsid w:val="00D917FC"/>
    <w:rsid w:val="00D926DB"/>
    <w:rsid w:val="00D936FD"/>
    <w:rsid w:val="00D95113"/>
    <w:rsid w:val="00D96223"/>
    <w:rsid w:val="00DA2EB8"/>
    <w:rsid w:val="00DA5EED"/>
    <w:rsid w:val="00DA680A"/>
    <w:rsid w:val="00DA7AB6"/>
    <w:rsid w:val="00DB5979"/>
    <w:rsid w:val="00DC5E47"/>
    <w:rsid w:val="00DC5F56"/>
    <w:rsid w:val="00DD047F"/>
    <w:rsid w:val="00DD13B8"/>
    <w:rsid w:val="00DE7909"/>
    <w:rsid w:val="00DE7ACA"/>
    <w:rsid w:val="00DF3E1C"/>
    <w:rsid w:val="00DF715D"/>
    <w:rsid w:val="00E03002"/>
    <w:rsid w:val="00E05105"/>
    <w:rsid w:val="00E202C4"/>
    <w:rsid w:val="00E204CA"/>
    <w:rsid w:val="00E20E31"/>
    <w:rsid w:val="00E21927"/>
    <w:rsid w:val="00E22EA1"/>
    <w:rsid w:val="00E25CE3"/>
    <w:rsid w:val="00E3253F"/>
    <w:rsid w:val="00E34E6E"/>
    <w:rsid w:val="00E3575D"/>
    <w:rsid w:val="00E36178"/>
    <w:rsid w:val="00E37B3F"/>
    <w:rsid w:val="00E43035"/>
    <w:rsid w:val="00E440C5"/>
    <w:rsid w:val="00E4418A"/>
    <w:rsid w:val="00E44659"/>
    <w:rsid w:val="00E447D7"/>
    <w:rsid w:val="00E51982"/>
    <w:rsid w:val="00E549C0"/>
    <w:rsid w:val="00E56FDE"/>
    <w:rsid w:val="00E60D9C"/>
    <w:rsid w:val="00E61549"/>
    <w:rsid w:val="00E61873"/>
    <w:rsid w:val="00E64E43"/>
    <w:rsid w:val="00E662ED"/>
    <w:rsid w:val="00E677D3"/>
    <w:rsid w:val="00E71A59"/>
    <w:rsid w:val="00E77706"/>
    <w:rsid w:val="00E80700"/>
    <w:rsid w:val="00E80F42"/>
    <w:rsid w:val="00E8673A"/>
    <w:rsid w:val="00E92249"/>
    <w:rsid w:val="00E93BD8"/>
    <w:rsid w:val="00E9483F"/>
    <w:rsid w:val="00EA1CA8"/>
    <w:rsid w:val="00EA4DA7"/>
    <w:rsid w:val="00EA55F9"/>
    <w:rsid w:val="00EA79EB"/>
    <w:rsid w:val="00EB18FE"/>
    <w:rsid w:val="00EB2037"/>
    <w:rsid w:val="00EB7AE7"/>
    <w:rsid w:val="00EB7EA0"/>
    <w:rsid w:val="00EC119C"/>
    <w:rsid w:val="00EC3A2C"/>
    <w:rsid w:val="00EC59F3"/>
    <w:rsid w:val="00ED472F"/>
    <w:rsid w:val="00EE0DFC"/>
    <w:rsid w:val="00EE2CD6"/>
    <w:rsid w:val="00EE384B"/>
    <w:rsid w:val="00EE4A36"/>
    <w:rsid w:val="00EE651E"/>
    <w:rsid w:val="00EE6C3E"/>
    <w:rsid w:val="00EF1478"/>
    <w:rsid w:val="00EF40B8"/>
    <w:rsid w:val="00F0023E"/>
    <w:rsid w:val="00F005F2"/>
    <w:rsid w:val="00F0464A"/>
    <w:rsid w:val="00F07D33"/>
    <w:rsid w:val="00F17A3D"/>
    <w:rsid w:val="00F2701A"/>
    <w:rsid w:val="00F3485A"/>
    <w:rsid w:val="00F42809"/>
    <w:rsid w:val="00F44A88"/>
    <w:rsid w:val="00F50F7E"/>
    <w:rsid w:val="00F51EC9"/>
    <w:rsid w:val="00F526FD"/>
    <w:rsid w:val="00F5689E"/>
    <w:rsid w:val="00F636E3"/>
    <w:rsid w:val="00F64DBD"/>
    <w:rsid w:val="00F65584"/>
    <w:rsid w:val="00F67562"/>
    <w:rsid w:val="00F70346"/>
    <w:rsid w:val="00F71798"/>
    <w:rsid w:val="00F717B6"/>
    <w:rsid w:val="00F82E25"/>
    <w:rsid w:val="00F92105"/>
    <w:rsid w:val="00F94229"/>
    <w:rsid w:val="00FA0DE4"/>
    <w:rsid w:val="00FA3DAF"/>
    <w:rsid w:val="00FC14FE"/>
    <w:rsid w:val="00FC4DC0"/>
    <w:rsid w:val="00FC67CC"/>
    <w:rsid w:val="00FD0AEC"/>
    <w:rsid w:val="00FD2823"/>
    <w:rsid w:val="00FD4D9E"/>
    <w:rsid w:val="00FD686F"/>
    <w:rsid w:val="00FE1482"/>
    <w:rsid w:val="00FE3080"/>
    <w:rsid w:val="00FE3181"/>
    <w:rsid w:val="00FF0679"/>
    <w:rsid w:val="00FF27B7"/>
    <w:rsid w:val="00FF5B46"/>
    <w:rsid w:val="00FF7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6">
    <w:name w:val="Balloon Text"/>
    <w:basedOn w:val="a"/>
    <w:rPr>
      <w:rFonts w:ascii="Tahoma" w:hAnsi="Tahoma" w:cs="Tahoma"/>
      <w:sz w:val="16"/>
      <w:szCs w:val="16"/>
    </w:rPr>
  </w:style>
  <w:style w:type="paragraph" w:customStyle="1" w:styleId="a7">
    <w:name w:val="Содержимое врезки"/>
    <w:basedOn w:val="a4"/>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Hyperlink"/>
    <w:uiPriority w:val="99"/>
    <w:unhideWhenUsed/>
    <w:rsid w:val="005B6C0E"/>
    <w:rPr>
      <w:color w:val="0000FF"/>
      <w:u w:val="single"/>
    </w:rPr>
  </w:style>
  <w:style w:type="paragraph" w:customStyle="1" w:styleId="ConsPlusNormal">
    <w:name w:val="ConsPlusNormal"/>
    <w:rsid w:val="004650BB"/>
    <w:pPr>
      <w:widowControl w:val="0"/>
      <w:autoSpaceDE w:val="0"/>
      <w:autoSpaceDN w:val="0"/>
      <w:adjustRightInd w:val="0"/>
    </w:pPr>
    <w:rPr>
      <w:rFonts w:ascii="Arial" w:hAnsi="Arial" w:cs="Arial"/>
    </w:rPr>
  </w:style>
  <w:style w:type="paragraph" w:styleId="ab">
    <w:name w:val="Normal (Web)"/>
    <w:basedOn w:val="a"/>
    <w:unhideWhenUsed/>
    <w:rsid w:val="005730AD"/>
    <w:pPr>
      <w:suppressAutoHyphens w:val="0"/>
      <w:spacing w:before="100" w:beforeAutospacing="1" w:after="225"/>
    </w:pPr>
    <w:rPr>
      <w:sz w:val="18"/>
      <w:szCs w:val="18"/>
      <w:lang w:eastAsia="ru-RU"/>
    </w:rPr>
  </w:style>
  <w:style w:type="paragraph" w:styleId="ac">
    <w:name w:val="header"/>
    <w:basedOn w:val="a"/>
    <w:link w:val="ad"/>
    <w:uiPriority w:val="99"/>
    <w:unhideWhenUsed/>
    <w:rsid w:val="00573FAF"/>
    <w:pPr>
      <w:tabs>
        <w:tab w:val="center" w:pos="4677"/>
        <w:tab w:val="right" w:pos="9355"/>
      </w:tabs>
    </w:pPr>
    <w:rPr>
      <w:lang w:val="x-none"/>
    </w:rPr>
  </w:style>
  <w:style w:type="character" w:customStyle="1" w:styleId="ad">
    <w:name w:val="Верхний колонтитул Знак"/>
    <w:link w:val="ac"/>
    <w:uiPriority w:val="99"/>
    <w:rsid w:val="00573FAF"/>
    <w:rPr>
      <w:sz w:val="24"/>
      <w:szCs w:val="24"/>
      <w:lang w:eastAsia="ar-SA"/>
    </w:rPr>
  </w:style>
  <w:style w:type="paragraph" w:styleId="ae">
    <w:name w:val="footer"/>
    <w:basedOn w:val="a"/>
    <w:link w:val="af"/>
    <w:uiPriority w:val="99"/>
    <w:unhideWhenUsed/>
    <w:rsid w:val="00573FAF"/>
    <w:pPr>
      <w:tabs>
        <w:tab w:val="center" w:pos="4677"/>
        <w:tab w:val="right" w:pos="9355"/>
      </w:tabs>
    </w:pPr>
    <w:rPr>
      <w:lang w:val="x-none"/>
    </w:rPr>
  </w:style>
  <w:style w:type="character" w:customStyle="1" w:styleId="af">
    <w:name w:val="Нижний колонтитул Знак"/>
    <w:link w:val="ae"/>
    <w:uiPriority w:val="99"/>
    <w:rsid w:val="00573FAF"/>
    <w:rPr>
      <w:sz w:val="24"/>
      <w:szCs w:val="24"/>
      <w:lang w:eastAsia="ar-SA"/>
    </w:rPr>
  </w:style>
  <w:style w:type="paragraph" w:styleId="af0">
    <w:name w:val="footnote text"/>
    <w:basedOn w:val="a"/>
    <w:link w:val="af1"/>
    <w:uiPriority w:val="99"/>
    <w:semiHidden/>
    <w:unhideWhenUsed/>
    <w:rsid w:val="009B4811"/>
    <w:rPr>
      <w:sz w:val="20"/>
      <w:szCs w:val="20"/>
      <w:lang w:val="x-none"/>
    </w:rPr>
  </w:style>
  <w:style w:type="character" w:customStyle="1" w:styleId="af1">
    <w:name w:val="Текст сноски Знак"/>
    <w:link w:val="af0"/>
    <w:uiPriority w:val="99"/>
    <w:semiHidden/>
    <w:rsid w:val="009B4811"/>
    <w:rPr>
      <w:lang w:eastAsia="ar-SA"/>
    </w:rPr>
  </w:style>
  <w:style w:type="character" w:styleId="af2">
    <w:name w:val="footnote reference"/>
    <w:uiPriority w:val="99"/>
    <w:semiHidden/>
    <w:unhideWhenUsed/>
    <w:rsid w:val="009B4811"/>
    <w:rPr>
      <w:vertAlign w:val="superscript"/>
    </w:rPr>
  </w:style>
  <w:style w:type="paragraph" w:customStyle="1" w:styleId="13">
    <w:name w:val="Абзац списка1"/>
    <w:basedOn w:val="a"/>
    <w:rsid w:val="00771BEB"/>
    <w:pPr>
      <w:suppressAutoHyphens w:val="0"/>
      <w:spacing w:after="200" w:line="276" w:lineRule="auto"/>
      <w:ind w:left="720"/>
      <w:contextualSpacing/>
    </w:pPr>
    <w:rPr>
      <w:rFonts w:ascii="Calibri" w:hAnsi="Calibri"/>
      <w:sz w:val="22"/>
      <w:szCs w:val="22"/>
      <w:lang w:eastAsia="en-US"/>
    </w:rPr>
  </w:style>
  <w:style w:type="paragraph" w:styleId="af3">
    <w:name w:val="List Paragraph"/>
    <w:basedOn w:val="a"/>
    <w:uiPriority w:val="34"/>
    <w:qFormat/>
    <w:rsid w:val="00BF0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6">
    <w:name w:val="Balloon Text"/>
    <w:basedOn w:val="a"/>
    <w:rPr>
      <w:rFonts w:ascii="Tahoma" w:hAnsi="Tahoma" w:cs="Tahoma"/>
      <w:sz w:val="16"/>
      <w:szCs w:val="16"/>
    </w:rPr>
  </w:style>
  <w:style w:type="paragraph" w:customStyle="1" w:styleId="a7">
    <w:name w:val="Содержимое врезки"/>
    <w:basedOn w:val="a4"/>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Hyperlink"/>
    <w:uiPriority w:val="99"/>
    <w:unhideWhenUsed/>
    <w:rsid w:val="005B6C0E"/>
    <w:rPr>
      <w:color w:val="0000FF"/>
      <w:u w:val="single"/>
    </w:rPr>
  </w:style>
  <w:style w:type="paragraph" w:customStyle="1" w:styleId="ConsPlusNormal">
    <w:name w:val="ConsPlusNormal"/>
    <w:rsid w:val="004650BB"/>
    <w:pPr>
      <w:widowControl w:val="0"/>
      <w:autoSpaceDE w:val="0"/>
      <w:autoSpaceDN w:val="0"/>
      <w:adjustRightInd w:val="0"/>
    </w:pPr>
    <w:rPr>
      <w:rFonts w:ascii="Arial" w:hAnsi="Arial" w:cs="Arial"/>
    </w:rPr>
  </w:style>
  <w:style w:type="paragraph" w:styleId="ab">
    <w:name w:val="Normal (Web)"/>
    <w:basedOn w:val="a"/>
    <w:unhideWhenUsed/>
    <w:rsid w:val="005730AD"/>
    <w:pPr>
      <w:suppressAutoHyphens w:val="0"/>
      <w:spacing w:before="100" w:beforeAutospacing="1" w:after="225"/>
    </w:pPr>
    <w:rPr>
      <w:sz w:val="18"/>
      <w:szCs w:val="18"/>
      <w:lang w:eastAsia="ru-RU"/>
    </w:rPr>
  </w:style>
  <w:style w:type="paragraph" w:styleId="ac">
    <w:name w:val="header"/>
    <w:basedOn w:val="a"/>
    <w:link w:val="ad"/>
    <w:uiPriority w:val="99"/>
    <w:unhideWhenUsed/>
    <w:rsid w:val="00573FAF"/>
    <w:pPr>
      <w:tabs>
        <w:tab w:val="center" w:pos="4677"/>
        <w:tab w:val="right" w:pos="9355"/>
      </w:tabs>
    </w:pPr>
    <w:rPr>
      <w:lang w:val="x-none"/>
    </w:rPr>
  </w:style>
  <w:style w:type="character" w:customStyle="1" w:styleId="ad">
    <w:name w:val="Верхний колонтитул Знак"/>
    <w:link w:val="ac"/>
    <w:uiPriority w:val="99"/>
    <w:rsid w:val="00573FAF"/>
    <w:rPr>
      <w:sz w:val="24"/>
      <w:szCs w:val="24"/>
      <w:lang w:eastAsia="ar-SA"/>
    </w:rPr>
  </w:style>
  <w:style w:type="paragraph" w:styleId="ae">
    <w:name w:val="footer"/>
    <w:basedOn w:val="a"/>
    <w:link w:val="af"/>
    <w:uiPriority w:val="99"/>
    <w:unhideWhenUsed/>
    <w:rsid w:val="00573FAF"/>
    <w:pPr>
      <w:tabs>
        <w:tab w:val="center" w:pos="4677"/>
        <w:tab w:val="right" w:pos="9355"/>
      </w:tabs>
    </w:pPr>
    <w:rPr>
      <w:lang w:val="x-none"/>
    </w:rPr>
  </w:style>
  <w:style w:type="character" w:customStyle="1" w:styleId="af">
    <w:name w:val="Нижний колонтитул Знак"/>
    <w:link w:val="ae"/>
    <w:uiPriority w:val="99"/>
    <w:rsid w:val="00573FAF"/>
    <w:rPr>
      <w:sz w:val="24"/>
      <w:szCs w:val="24"/>
      <w:lang w:eastAsia="ar-SA"/>
    </w:rPr>
  </w:style>
  <w:style w:type="paragraph" w:styleId="af0">
    <w:name w:val="footnote text"/>
    <w:basedOn w:val="a"/>
    <w:link w:val="af1"/>
    <w:uiPriority w:val="99"/>
    <w:semiHidden/>
    <w:unhideWhenUsed/>
    <w:rsid w:val="009B4811"/>
    <w:rPr>
      <w:sz w:val="20"/>
      <w:szCs w:val="20"/>
      <w:lang w:val="x-none"/>
    </w:rPr>
  </w:style>
  <w:style w:type="character" w:customStyle="1" w:styleId="af1">
    <w:name w:val="Текст сноски Знак"/>
    <w:link w:val="af0"/>
    <w:uiPriority w:val="99"/>
    <w:semiHidden/>
    <w:rsid w:val="009B4811"/>
    <w:rPr>
      <w:lang w:eastAsia="ar-SA"/>
    </w:rPr>
  </w:style>
  <w:style w:type="character" w:styleId="af2">
    <w:name w:val="footnote reference"/>
    <w:uiPriority w:val="99"/>
    <w:semiHidden/>
    <w:unhideWhenUsed/>
    <w:rsid w:val="009B4811"/>
    <w:rPr>
      <w:vertAlign w:val="superscript"/>
    </w:rPr>
  </w:style>
  <w:style w:type="paragraph" w:customStyle="1" w:styleId="13">
    <w:name w:val="Абзац списка1"/>
    <w:basedOn w:val="a"/>
    <w:rsid w:val="00771BEB"/>
    <w:pPr>
      <w:suppressAutoHyphens w:val="0"/>
      <w:spacing w:after="200" w:line="276" w:lineRule="auto"/>
      <w:ind w:left="720"/>
      <w:contextualSpacing/>
    </w:pPr>
    <w:rPr>
      <w:rFonts w:ascii="Calibri" w:hAnsi="Calibri"/>
      <w:sz w:val="22"/>
      <w:szCs w:val="22"/>
      <w:lang w:eastAsia="en-US"/>
    </w:rPr>
  </w:style>
  <w:style w:type="paragraph" w:styleId="af3">
    <w:name w:val="List Paragraph"/>
    <w:basedOn w:val="a"/>
    <w:uiPriority w:val="34"/>
    <w:qFormat/>
    <w:rsid w:val="00BF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53">
      <w:bodyDiv w:val="1"/>
      <w:marLeft w:val="0"/>
      <w:marRight w:val="0"/>
      <w:marTop w:val="0"/>
      <w:marBottom w:val="0"/>
      <w:divBdr>
        <w:top w:val="none" w:sz="0" w:space="0" w:color="auto"/>
        <w:left w:val="none" w:sz="0" w:space="0" w:color="auto"/>
        <w:bottom w:val="none" w:sz="0" w:space="0" w:color="auto"/>
        <w:right w:val="none" w:sz="0" w:space="0" w:color="auto"/>
      </w:divBdr>
    </w:div>
    <w:div w:id="8870593">
      <w:bodyDiv w:val="1"/>
      <w:marLeft w:val="0"/>
      <w:marRight w:val="0"/>
      <w:marTop w:val="0"/>
      <w:marBottom w:val="0"/>
      <w:divBdr>
        <w:top w:val="none" w:sz="0" w:space="0" w:color="auto"/>
        <w:left w:val="none" w:sz="0" w:space="0" w:color="auto"/>
        <w:bottom w:val="none" w:sz="0" w:space="0" w:color="auto"/>
        <w:right w:val="none" w:sz="0" w:space="0" w:color="auto"/>
      </w:divBdr>
    </w:div>
    <w:div w:id="8994222">
      <w:bodyDiv w:val="1"/>
      <w:marLeft w:val="0"/>
      <w:marRight w:val="0"/>
      <w:marTop w:val="0"/>
      <w:marBottom w:val="0"/>
      <w:divBdr>
        <w:top w:val="none" w:sz="0" w:space="0" w:color="auto"/>
        <w:left w:val="none" w:sz="0" w:space="0" w:color="auto"/>
        <w:bottom w:val="none" w:sz="0" w:space="0" w:color="auto"/>
        <w:right w:val="none" w:sz="0" w:space="0" w:color="auto"/>
      </w:divBdr>
    </w:div>
    <w:div w:id="20477004">
      <w:bodyDiv w:val="1"/>
      <w:marLeft w:val="0"/>
      <w:marRight w:val="0"/>
      <w:marTop w:val="0"/>
      <w:marBottom w:val="0"/>
      <w:divBdr>
        <w:top w:val="none" w:sz="0" w:space="0" w:color="auto"/>
        <w:left w:val="none" w:sz="0" w:space="0" w:color="auto"/>
        <w:bottom w:val="none" w:sz="0" w:space="0" w:color="auto"/>
        <w:right w:val="none" w:sz="0" w:space="0" w:color="auto"/>
      </w:divBdr>
    </w:div>
    <w:div w:id="64885362">
      <w:bodyDiv w:val="1"/>
      <w:marLeft w:val="0"/>
      <w:marRight w:val="0"/>
      <w:marTop w:val="0"/>
      <w:marBottom w:val="0"/>
      <w:divBdr>
        <w:top w:val="none" w:sz="0" w:space="0" w:color="auto"/>
        <w:left w:val="none" w:sz="0" w:space="0" w:color="auto"/>
        <w:bottom w:val="none" w:sz="0" w:space="0" w:color="auto"/>
        <w:right w:val="none" w:sz="0" w:space="0" w:color="auto"/>
      </w:divBdr>
    </w:div>
    <w:div w:id="81730295">
      <w:bodyDiv w:val="1"/>
      <w:marLeft w:val="0"/>
      <w:marRight w:val="0"/>
      <w:marTop w:val="0"/>
      <w:marBottom w:val="0"/>
      <w:divBdr>
        <w:top w:val="none" w:sz="0" w:space="0" w:color="auto"/>
        <w:left w:val="none" w:sz="0" w:space="0" w:color="auto"/>
        <w:bottom w:val="none" w:sz="0" w:space="0" w:color="auto"/>
        <w:right w:val="none" w:sz="0" w:space="0" w:color="auto"/>
      </w:divBdr>
    </w:div>
    <w:div w:id="135148450">
      <w:bodyDiv w:val="1"/>
      <w:marLeft w:val="0"/>
      <w:marRight w:val="0"/>
      <w:marTop w:val="0"/>
      <w:marBottom w:val="0"/>
      <w:divBdr>
        <w:top w:val="none" w:sz="0" w:space="0" w:color="auto"/>
        <w:left w:val="none" w:sz="0" w:space="0" w:color="auto"/>
        <w:bottom w:val="none" w:sz="0" w:space="0" w:color="auto"/>
        <w:right w:val="none" w:sz="0" w:space="0" w:color="auto"/>
      </w:divBdr>
    </w:div>
    <w:div w:id="146438374">
      <w:bodyDiv w:val="1"/>
      <w:marLeft w:val="0"/>
      <w:marRight w:val="0"/>
      <w:marTop w:val="0"/>
      <w:marBottom w:val="0"/>
      <w:divBdr>
        <w:top w:val="none" w:sz="0" w:space="0" w:color="auto"/>
        <w:left w:val="none" w:sz="0" w:space="0" w:color="auto"/>
        <w:bottom w:val="none" w:sz="0" w:space="0" w:color="auto"/>
        <w:right w:val="none" w:sz="0" w:space="0" w:color="auto"/>
      </w:divBdr>
    </w:div>
    <w:div w:id="218828492">
      <w:bodyDiv w:val="1"/>
      <w:marLeft w:val="0"/>
      <w:marRight w:val="0"/>
      <w:marTop w:val="0"/>
      <w:marBottom w:val="0"/>
      <w:divBdr>
        <w:top w:val="none" w:sz="0" w:space="0" w:color="auto"/>
        <w:left w:val="none" w:sz="0" w:space="0" w:color="auto"/>
        <w:bottom w:val="none" w:sz="0" w:space="0" w:color="auto"/>
        <w:right w:val="none" w:sz="0" w:space="0" w:color="auto"/>
      </w:divBdr>
    </w:div>
    <w:div w:id="236524731">
      <w:bodyDiv w:val="1"/>
      <w:marLeft w:val="0"/>
      <w:marRight w:val="0"/>
      <w:marTop w:val="0"/>
      <w:marBottom w:val="0"/>
      <w:divBdr>
        <w:top w:val="none" w:sz="0" w:space="0" w:color="auto"/>
        <w:left w:val="none" w:sz="0" w:space="0" w:color="auto"/>
        <w:bottom w:val="none" w:sz="0" w:space="0" w:color="auto"/>
        <w:right w:val="none" w:sz="0" w:space="0" w:color="auto"/>
      </w:divBdr>
    </w:div>
    <w:div w:id="272711610">
      <w:bodyDiv w:val="1"/>
      <w:marLeft w:val="0"/>
      <w:marRight w:val="0"/>
      <w:marTop w:val="0"/>
      <w:marBottom w:val="0"/>
      <w:divBdr>
        <w:top w:val="none" w:sz="0" w:space="0" w:color="auto"/>
        <w:left w:val="none" w:sz="0" w:space="0" w:color="auto"/>
        <w:bottom w:val="none" w:sz="0" w:space="0" w:color="auto"/>
        <w:right w:val="none" w:sz="0" w:space="0" w:color="auto"/>
      </w:divBdr>
    </w:div>
    <w:div w:id="322633946">
      <w:bodyDiv w:val="1"/>
      <w:marLeft w:val="0"/>
      <w:marRight w:val="0"/>
      <w:marTop w:val="0"/>
      <w:marBottom w:val="0"/>
      <w:divBdr>
        <w:top w:val="none" w:sz="0" w:space="0" w:color="auto"/>
        <w:left w:val="none" w:sz="0" w:space="0" w:color="auto"/>
        <w:bottom w:val="none" w:sz="0" w:space="0" w:color="auto"/>
        <w:right w:val="none" w:sz="0" w:space="0" w:color="auto"/>
      </w:divBdr>
    </w:div>
    <w:div w:id="324017128">
      <w:bodyDiv w:val="1"/>
      <w:marLeft w:val="0"/>
      <w:marRight w:val="0"/>
      <w:marTop w:val="0"/>
      <w:marBottom w:val="0"/>
      <w:divBdr>
        <w:top w:val="none" w:sz="0" w:space="0" w:color="auto"/>
        <w:left w:val="none" w:sz="0" w:space="0" w:color="auto"/>
        <w:bottom w:val="none" w:sz="0" w:space="0" w:color="auto"/>
        <w:right w:val="none" w:sz="0" w:space="0" w:color="auto"/>
      </w:divBdr>
    </w:div>
    <w:div w:id="354965848">
      <w:bodyDiv w:val="1"/>
      <w:marLeft w:val="0"/>
      <w:marRight w:val="0"/>
      <w:marTop w:val="0"/>
      <w:marBottom w:val="0"/>
      <w:divBdr>
        <w:top w:val="none" w:sz="0" w:space="0" w:color="auto"/>
        <w:left w:val="none" w:sz="0" w:space="0" w:color="auto"/>
        <w:bottom w:val="none" w:sz="0" w:space="0" w:color="auto"/>
        <w:right w:val="none" w:sz="0" w:space="0" w:color="auto"/>
      </w:divBdr>
    </w:div>
    <w:div w:id="361976001">
      <w:bodyDiv w:val="1"/>
      <w:marLeft w:val="0"/>
      <w:marRight w:val="0"/>
      <w:marTop w:val="0"/>
      <w:marBottom w:val="0"/>
      <w:divBdr>
        <w:top w:val="none" w:sz="0" w:space="0" w:color="auto"/>
        <w:left w:val="none" w:sz="0" w:space="0" w:color="auto"/>
        <w:bottom w:val="none" w:sz="0" w:space="0" w:color="auto"/>
        <w:right w:val="none" w:sz="0" w:space="0" w:color="auto"/>
      </w:divBdr>
    </w:div>
    <w:div w:id="363867869">
      <w:bodyDiv w:val="1"/>
      <w:marLeft w:val="0"/>
      <w:marRight w:val="0"/>
      <w:marTop w:val="0"/>
      <w:marBottom w:val="0"/>
      <w:divBdr>
        <w:top w:val="none" w:sz="0" w:space="0" w:color="auto"/>
        <w:left w:val="none" w:sz="0" w:space="0" w:color="auto"/>
        <w:bottom w:val="none" w:sz="0" w:space="0" w:color="auto"/>
        <w:right w:val="none" w:sz="0" w:space="0" w:color="auto"/>
      </w:divBdr>
    </w:div>
    <w:div w:id="423771368">
      <w:bodyDiv w:val="1"/>
      <w:marLeft w:val="0"/>
      <w:marRight w:val="0"/>
      <w:marTop w:val="0"/>
      <w:marBottom w:val="0"/>
      <w:divBdr>
        <w:top w:val="none" w:sz="0" w:space="0" w:color="auto"/>
        <w:left w:val="none" w:sz="0" w:space="0" w:color="auto"/>
        <w:bottom w:val="none" w:sz="0" w:space="0" w:color="auto"/>
        <w:right w:val="none" w:sz="0" w:space="0" w:color="auto"/>
      </w:divBdr>
    </w:div>
    <w:div w:id="440995500">
      <w:bodyDiv w:val="1"/>
      <w:marLeft w:val="0"/>
      <w:marRight w:val="0"/>
      <w:marTop w:val="0"/>
      <w:marBottom w:val="0"/>
      <w:divBdr>
        <w:top w:val="none" w:sz="0" w:space="0" w:color="auto"/>
        <w:left w:val="none" w:sz="0" w:space="0" w:color="auto"/>
        <w:bottom w:val="none" w:sz="0" w:space="0" w:color="auto"/>
        <w:right w:val="none" w:sz="0" w:space="0" w:color="auto"/>
      </w:divBdr>
    </w:div>
    <w:div w:id="448162463">
      <w:bodyDiv w:val="1"/>
      <w:marLeft w:val="0"/>
      <w:marRight w:val="0"/>
      <w:marTop w:val="0"/>
      <w:marBottom w:val="0"/>
      <w:divBdr>
        <w:top w:val="none" w:sz="0" w:space="0" w:color="auto"/>
        <w:left w:val="none" w:sz="0" w:space="0" w:color="auto"/>
        <w:bottom w:val="none" w:sz="0" w:space="0" w:color="auto"/>
        <w:right w:val="none" w:sz="0" w:space="0" w:color="auto"/>
      </w:divBdr>
    </w:div>
    <w:div w:id="504128285">
      <w:bodyDiv w:val="1"/>
      <w:marLeft w:val="0"/>
      <w:marRight w:val="0"/>
      <w:marTop w:val="0"/>
      <w:marBottom w:val="0"/>
      <w:divBdr>
        <w:top w:val="none" w:sz="0" w:space="0" w:color="auto"/>
        <w:left w:val="none" w:sz="0" w:space="0" w:color="auto"/>
        <w:bottom w:val="none" w:sz="0" w:space="0" w:color="auto"/>
        <w:right w:val="none" w:sz="0" w:space="0" w:color="auto"/>
      </w:divBdr>
    </w:div>
    <w:div w:id="528032193">
      <w:bodyDiv w:val="1"/>
      <w:marLeft w:val="0"/>
      <w:marRight w:val="0"/>
      <w:marTop w:val="0"/>
      <w:marBottom w:val="0"/>
      <w:divBdr>
        <w:top w:val="none" w:sz="0" w:space="0" w:color="auto"/>
        <w:left w:val="none" w:sz="0" w:space="0" w:color="auto"/>
        <w:bottom w:val="none" w:sz="0" w:space="0" w:color="auto"/>
        <w:right w:val="none" w:sz="0" w:space="0" w:color="auto"/>
      </w:divBdr>
    </w:div>
    <w:div w:id="562645508">
      <w:bodyDiv w:val="1"/>
      <w:marLeft w:val="0"/>
      <w:marRight w:val="0"/>
      <w:marTop w:val="0"/>
      <w:marBottom w:val="0"/>
      <w:divBdr>
        <w:top w:val="none" w:sz="0" w:space="0" w:color="auto"/>
        <w:left w:val="none" w:sz="0" w:space="0" w:color="auto"/>
        <w:bottom w:val="none" w:sz="0" w:space="0" w:color="auto"/>
        <w:right w:val="none" w:sz="0" w:space="0" w:color="auto"/>
      </w:divBdr>
    </w:div>
    <w:div w:id="664433327">
      <w:bodyDiv w:val="1"/>
      <w:marLeft w:val="0"/>
      <w:marRight w:val="0"/>
      <w:marTop w:val="0"/>
      <w:marBottom w:val="0"/>
      <w:divBdr>
        <w:top w:val="none" w:sz="0" w:space="0" w:color="auto"/>
        <w:left w:val="none" w:sz="0" w:space="0" w:color="auto"/>
        <w:bottom w:val="none" w:sz="0" w:space="0" w:color="auto"/>
        <w:right w:val="none" w:sz="0" w:space="0" w:color="auto"/>
      </w:divBdr>
    </w:div>
    <w:div w:id="677275262">
      <w:bodyDiv w:val="1"/>
      <w:marLeft w:val="0"/>
      <w:marRight w:val="0"/>
      <w:marTop w:val="0"/>
      <w:marBottom w:val="0"/>
      <w:divBdr>
        <w:top w:val="none" w:sz="0" w:space="0" w:color="auto"/>
        <w:left w:val="none" w:sz="0" w:space="0" w:color="auto"/>
        <w:bottom w:val="none" w:sz="0" w:space="0" w:color="auto"/>
        <w:right w:val="none" w:sz="0" w:space="0" w:color="auto"/>
      </w:divBdr>
    </w:div>
    <w:div w:id="712928200">
      <w:bodyDiv w:val="1"/>
      <w:marLeft w:val="0"/>
      <w:marRight w:val="0"/>
      <w:marTop w:val="0"/>
      <w:marBottom w:val="0"/>
      <w:divBdr>
        <w:top w:val="none" w:sz="0" w:space="0" w:color="auto"/>
        <w:left w:val="none" w:sz="0" w:space="0" w:color="auto"/>
        <w:bottom w:val="none" w:sz="0" w:space="0" w:color="auto"/>
        <w:right w:val="none" w:sz="0" w:space="0" w:color="auto"/>
      </w:divBdr>
    </w:div>
    <w:div w:id="759061825">
      <w:bodyDiv w:val="1"/>
      <w:marLeft w:val="0"/>
      <w:marRight w:val="0"/>
      <w:marTop w:val="0"/>
      <w:marBottom w:val="0"/>
      <w:divBdr>
        <w:top w:val="none" w:sz="0" w:space="0" w:color="auto"/>
        <w:left w:val="none" w:sz="0" w:space="0" w:color="auto"/>
        <w:bottom w:val="none" w:sz="0" w:space="0" w:color="auto"/>
        <w:right w:val="none" w:sz="0" w:space="0" w:color="auto"/>
      </w:divBdr>
    </w:div>
    <w:div w:id="803350779">
      <w:bodyDiv w:val="1"/>
      <w:marLeft w:val="0"/>
      <w:marRight w:val="0"/>
      <w:marTop w:val="0"/>
      <w:marBottom w:val="0"/>
      <w:divBdr>
        <w:top w:val="none" w:sz="0" w:space="0" w:color="auto"/>
        <w:left w:val="none" w:sz="0" w:space="0" w:color="auto"/>
        <w:bottom w:val="none" w:sz="0" w:space="0" w:color="auto"/>
        <w:right w:val="none" w:sz="0" w:space="0" w:color="auto"/>
      </w:divBdr>
    </w:div>
    <w:div w:id="860700823">
      <w:bodyDiv w:val="1"/>
      <w:marLeft w:val="0"/>
      <w:marRight w:val="0"/>
      <w:marTop w:val="0"/>
      <w:marBottom w:val="0"/>
      <w:divBdr>
        <w:top w:val="none" w:sz="0" w:space="0" w:color="auto"/>
        <w:left w:val="none" w:sz="0" w:space="0" w:color="auto"/>
        <w:bottom w:val="none" w:sz="0" w:space="0" w:color="auto"/>
        <w:right w:val="none" w:sz="0" w:space="0" w:color="auto"/>
      </w:divBdr>
    </w:div>
    <w:div w:id="878472251">
      <w:bodyDiv w:val="1"/>
      <w:marLeft w:val="0"/>
      <w:marRight w:val="0"/>
      <w:marTop w:val="0"/>
      <w:marBottom w:val="0"/>
      <w:divBdr>
        <w:top w:val="none" w:sz="0" w:space="0" w:color="auto"/>
        <w:left w:val="none" w:sz="0" w:space="0" w:color="auto"/>
        <w:bottom w:val="none" w:sz="0" w:space="0" w:color="auto"/>
        <w:right w:val="none" w:sz="0" w:space="0" w:color="auto"/>
      </w:divBdr>
    </w:div>
    <w:div w:id="892807804">
      <w:bodyDiv w:val="1"/>
      <w:marLeft w:val="0"/>
      <w:marRight w:val="0"/>
      <w:marTop w:val="0"/>
      <w:marBottom w:val="0"/>
      <w:divBdr>
        <w:top w:val="none" w:sz="0" w:space="0" w:color="auto"/>
        <w:left w:val="none" w:sz="0" w:space="0" w:color="auto"/>
        <w:bottom w:val="none" w:sz="0" w:space="0" w:color="auto"/>
        <w:right w:val="none" w:sz="0" w:space="0" w:color="auto"/>
      </w:divBdr>
    </w:div>
    <w:div w:id="995650387">
      <w:bodyDiv w:val="1"/>
      <w:marLeft w:val="0"/>
      <w:marRight w:val="0"/>
      <w:marTop w:val="0"/>
      <w:marBottom w:val="0"/>
      <w:divBdr>
        <w:top w:val="none" w:sz="0" w:space="0" w:color="auto"/>
        <w:left w:val="none" w:sz="0" w:space="0" w:color="auto"/>
        <w:bottom w:val="none" w:sz="0" w:space="0" w:color="auto"/>
        <w:right w:val="none" w:sz="0" w:space="0" w:color="auto"/>
      </w:divBdr>
    </w:div>
    <w:div w:id="1024475621">
      <w:bodyDiv w:val="1"/>
      <w:marLeft w:val="0"/>
      <w:marRight w:val="0"/>
      <w:marTop w:val="0"/>
      <w:marBottom w:val="0"/>
      <w:divBdr>
        <w:top w:val="none" w:sz="0" w:space="0" w:color="auto"/>
        <w:left w:val="none" w:sz="0" w:space="0" w:color="auto"/>
        <w:bottom w:val="none" w:sz="0" w:space="0" w:color="auto"/>
        <w:right w:val="none" w:sz="0" w:space="0" w:color="auto"/>
      </w:divBdr>
    </w:div>
    <w:div w:id="1037505906">
      <w:bodyDiv w:val="1"/>
      <w:marLeft w:val="0"/>
      <w:marRight w:val="0"/>
      <w:marTop w:val="0"/>
      <w:marBottom w:val="0"/>
      <w:divBdr>
        <w:top w:val="none" w:sz="0" w:space="0" w:color="auto"/>
        <w:left w:val="none" w:sz="0" w:space="0" w:color="auto"/>
        <w:bottom w:val="none" w:sz="0" w:space="0" w:color="auto"/>
        <w:right w:val="none" w:sz="0" w:space="0" w:color="auto"/>
      </w:divBdr>
    </w:div>
    <w:div w:id="1046297274">
      <w:bodyDiv w:val="1"/>
      <w:marLeft w:val="0"/>
      <w:marRight w:val="0"/>
      <w:marTop w:val="0"/>
      <w:marBottom w:val="0"/>
      <w:divBdr>
        <w:top w:val="none" w:sz="0" w:space="0" w:color="auto"/>
        <w:left w:val="none" w:sz="0" w:space="0" w:color="auto"/>
        <w:bottom w:val="none" w:sz="0" w:space="0" w:color="auto"/>
        <w:right w:val="none" w:sz="0" w:space="0" w:color="auto"/>
      </w:divBdr>
    </w:div>
    <w:div w:id="1123424825">
      <w:bodyDiv w:val="1"/>
      <w:marLeft w:val="0"/>
      <w:marRight w:val="0"/>
      <w:marTop w:val="0"/>
      <w:marBottom w:val="0"/>
      <w:divBdr>
        <w:top w:val="none" w:sz="0" w:space="0" w:color="auto"/>
        <w:left w:val="none" w:sz="0" w:space="0" w:color="auto"/>
        <w:bottom w:val="none" w:sz="0" w:space="0" w:color="auto"/>
        <w:right w:val="none" w:sz="0" w:space="0" w:color="auto"/>
      </w:divBdr>
      <w:divsChild>
        <w:div w:id="2041389931">
          <w:marLeft w:val="0"/>
          <w:marRight w:val="0"/>
          <w:marTop w:val="0"/>
          <w:marBottom w:val="0"/>
          <w:divBdr>
            <w:top w:val="none" w:sz="0" w:space="0" w:color="auto"/>
            <w:left w:val="none" w:sz="0" w:space="0" w:color="auto"/>
            <w:bottom w:val="none" w:sz="0" w:space="0" w:color="auto"/>
            <w:right w:val="none" w:sz="0" w:space="0" w:color="auto"/>
          </w:divBdr>
        </w:div>
        <w:div w:id="1403792138">
          <w:marLeft w:val="0"/>
          <w:marRight w:val="0"/>
          <w:marTop w:val="0"/>
          <w:marBottom w:val="0"/>
          <w:divBdr>
            <w:top w:val="none" w:sz="0" w:space="0" w:color="auto"/>
            <w:left w:val="none" w:sz="0" w:space="0" w:color="auto"/>
            <w:bottom w:val="none" w:sz="0" w:space="0" w:color="auto"/>
            <w:right w:val="none" w:sz="0" w:space="0" w:color="auto"/>
          </w:divBdr>
        </w:div>
        <w:div w:id="972755941">
          <w:marLeft w:val="0"/>
          <w:marRight w:val="0"/>
          <w:marTop w:val="0"/>
          <w:marBottom w:val="0"/>
          <w:divBdr>
            <w:top w:val="none" w:sz="0" w:space="0" w:color="auto"/>
            <w:left w:val="none" w:sz="0" w:space="0" w:color="auto"/>
            <w:bottom w:val="none" w:sz="0" w:space="0" w:color="auto"/>
            <w:right w:val="none" w:sz="0" w:space="0" w:color="auto"/>
          </w:divBdr>
        </w:div>
        <w:div w:id="1362977280">
          <w:marLeft w:val="0"/>
          <w:marRight w:val="0"/>
          <w:marTop w:val="0"/>
          <w:marBottom w:val="0"/>
          <w:divBdr>
            <w:top w:val="none" w:sz="0" w:space="0" w:color="auto"/>
            <w:left w:val="none" w:sz="0" w:space="0" w:color="auto"/>
            <w:bottom w:val="none" w:sz="0" w:space="0" w:color="auto"/>
            <w:right w:val="none" w:sz="0" w:space="0" w:color="auto"/>
          </w:divBdr>
        </w:div>
        <w:div w:id="1294408236">
          <w:marLeft w:val="0"/>
          <w:marRight w:val="0"/>
          <w:marTop w:val="0"/>
          <w:marBottom w:val="0"/>
          <w:divBdr>
            <w:top w:val="none" w:sz="0" w:space="0" w:color="auto"/>
            <w:left w:val="none" w:sz="0" w:space="0" w:color="auto"/>
            <w:bottom w:val="none" w:sz="0" w:space="0" w:color="auto"/>
            <w:right w:val="none" w:sz="0" w:space="0" w:color="auto"/>
          </w:divBdr>
        </w:div>
        <w:div w:id="559750326">
          <w:marLeft w:val="0"/>
          <w:marRight w:val="0"/>
          <w:marTop w:val="0"/>
          <w:marBottom w:val="0"/>
          <w:divBdr>
            <w:top w:val="none" w:sz="0" w:space="0" w:color="auto"/>
            <w:left w:val="none" w:sz="0" w:space="0" w:color="auto"/>
            <w:bottom w:val="none" w:sz="0" w:space="0" w:color="auto"/>
            <w:right w:val="none" w:sz="0" w:space="0" w:color="auto"/>
          </w:divBdr>
        </w:div>
        <w:div w:id="2116903002">
          <w:marLeft w:val="0"/>
          <w:marRight w:val="0"/>
          <w:marTop w:val="0"/>
          <w:marBottom w:val="0"/>
          <w:divBdr>
            <w:top w:val="none" w:sz="0" w:space="0" w:color="auto"/>
            <w:left w:val="none" w:sz="0" w:space="0" w:color="auto"/>
            <w:bottom w:val="none" w:sz="0" w:space="0" w:color="auto"/>
            <w:right w:val="none" w:sz="0" w:space="0" w:color="auto"/>
          </w:divBdr>
        </w:div>
        <w:div w:id="61409626">
          <w:marLeft w:val="0"/>
          <w:marRight w:val="0"/>
          <w:marTop w:val="0"/>
          <w:marBottom w:val="0"/>
          <w:divBdr>
            <w:top w:val="none" w:sz="0" w:space="0" w:color="auto"/>
            <w:left w:val="none" w:sz="0" w:space="0" w:color="auto"/>
            <w:bottom w:val="none" w:sz="0" w:space="0" w:color="auto"/>
            <w:right w:val="none" w:sz="0" w:space="0" w:color="auto"/>
          </w:divBdr>
        </w:div>
        <w:div w:id="1009909846">
          <w:marLeft w:val="0"/>
          <w:marRight w:val="0"/>
          <w:marTop w:val="0"/>
          <w:marBottom w:val="0"/>
          <w:divBdr>
            <w:top w:val="none" w:sz="0" w:space="0" w:color="auto"/>
            <w:left w:val="none" w:sz="0" w:space="0" w:color="auto"/>
            <w:bottom w:val="none" w:sz="0" w:space="0" w:color="auto"/>
            <w:right w:val="none" w:sz="0" w:space="0" w:color="auto"/>
          </w:divBdr>
        </w:div>
        <w:div w:id="2029719346">
          <w:marLeft w:val="0"/>
          <w:marRight w:val="0"/>
          <w:marTop w:val="0"/>
          <w:marBottom w:val="0"/>
          <w:divBdr>
            <w:top w:val="none" w:sz="0" w:space="0" w:color="auto"/>
            <w:left w:val="none" w:sz="0" w:space="0" w:color="auto"/>
            <w:bottom w:val="none" w:sz="0" w:space="0" w:color="auto"/>
            <w:right w:val="none" w:sz="0" w:space="0" w:color="auto"/>
          </w:divBdr>
        </w:div>
        <w:div w:id="2116711077">
          <w:marLeft w:val="0"/>
          <w:marRight w:val="0"/>
          <w:marTop w:val="0"/>
          <w:marBottom w:val="0"/>
          <w:divBdr>
            <w:top w:val="none" w:sz="0" w:space="0" w:color="auto"/>
            <w:left w:val="none" w:sz="0" w:space="0" w:color="auto"/>
            <w:bottom w:val="none" w:sz="0" w:space="0" w:color="auto"/>
            <w:right w:val="none" w:sz="0" w:space="0" w:color="auto"/>
          </w:divBdr>
        </w:div>
      </w:divsChild>
    </w:div>
    <w:div w:id="1123691912">
      <w:bodyDiv w:val="1"/>
      <w:marLeft w:val="0"/>
      <w:marRight w:val="0"/>
      <w:marTop w:val="0"/>
      <w:marBottom w:val="0"/>
      <w:divBdr>
        <w:top w:val="none" w:sz="0" w:space="0" w:color="auto"/>
        <w:left w:val="none" w:sz="0" w:space="0" w:color="auto"/>
        <w:bottom w:val="none" w:sz="0" w:space="0" w:color="auto"/>
        <w:right w:val="none" w:sz="0" w:space="0" w:color="auto"/>
      </w:divBdr>
    </w:div>
    <w:div w:id="1136217928">
      <w:bodyDiv w:val="1"/>
      <w:marLeft w:val="0"/>
      <w:marRight w:val="0"/>
      <w:marTop w:val="0"/>
      <w:marBottom w:val="0"/>
      <w:divBdr>
        <w:top w:val="none" w:sz="0" w:space="0" w:color="auto"/>
        <w:left w:val="none" w:sz="0" w:space="0" w:color="auto"/>
        <w:bottom w:val="none" w:sz="0" w:space="0" w:color="auto"/>
        <w:right w:val="none" w:sz="0" w:space="0" w:color="auto"/>
      </w:divBdr>
    </w:div>
    <w:div w:id="1206989403">
      <w:bodyDiv w:val="1"/>
      <w:marLeft w:val="0"/>
      <w:marRight w:val="0"/>
      <w:marTop w:val="0"/>
      <w:marBottom w:val="0"/>
      <w:divBdr>
        <w:top w:val="none" w:sz="0" w:space="0" w:color="auto"/>
        <w:left w:val="none" w:sz="0" w:space="0" w:color="auto"/>
        <w:bottom w:val="none" w:sz="0" w:space="0" w:color="auto"/>
        <w:right w:val="none" w:sz="0" w:space="0" w:color="auto"/>
      </w:divBdr>
    </w:div>
    <w:div w:id="1320426462">
      <w:bodyDiv w:val="1"/>
      <w:marLeft w:val="0"/>
      <w:marRight w:val="0"/>
      <w:marTop w:val="0"/>
      <w:marBottom w:val="0"/>
      <w:divBdr>
        <w:top w:val="none" w:sz="0" w:space="0" w:color="auto"/>
        <w:left w:val="none" w:sz="0" w:space="0" w:color="auto"/>
        <w:bottom w:val="none" w:sz="0" w:space="0" w:color="auto"/>
        <w:right w:val="none" w:sz="0" w:space="0" w:color="auto"/>
      </w:divBdr>
    </w:div>
    <w:div w:id="1333218351">
      <w:bodyDiv w:val="1"/>
      <w:marLeft w:val="0"/>
      <w:marRight w:val="0"/>
      <w:marTop w:val="0"/>
      <w:marBottom w:val="0"/>
      <w:divBdr>
        <w:top w:val="none" w:sz="0" w:space="0" w:color="auto"/>
        <w:left w:val="none" w:sz="0" w:space="0" w:color="auto"/>
        <w:bottom w:val="none" w:sz="0" w:space="0" w:color="auto"/>
        <w:right w:val="none" w:sz="0" w:space="0" w:color="auto"/>
      </w:divBdr>
    </w:div>
    <w:div w:id="1346783402">
      <w:bodyDiv w:val="1"/>
      <w:marLeft w:val="0"/>
      <w:marRight w:val="0"/>
      <w:marTop w:val="0"/>
      <w:marBottom w:val="0"/>
      <w:divBdr>
        <w:top w:val="none" w:sz="0" w:space="0" w:color="auto"/>
        <w:left w:val="none" w:sz="0" w:space="0" w:color="auto"/>
        <w:bottom w:val="none" w:sz="0" w:space="0" w:color="auto"/>
        <w:right w:val="none" w:sz="0" w:space="0" w:color="auto"/>
      </w:divBdr>
    </w:div>
    <w:div w:id="1427534269">
      <w:bodyDiv w:val="1"/>
      <w:marLeft w:val="0"/>
      <w:marRight w:val="0"/>
      <w:marTop w:val="0"/>
      <w:marBottom w:val="0"/>
      <w:divBdr>
        <w:top w:val="none" w:sz="0" w:space="0" w:color="auto"/>
        <w:left w:val="none" w:sz="0" w:space="0" w:color="auto"/>
        <w:bottom w:val="none" w:sz="0" w:space="0" w:color="auto"/>
        <w:right w:val="none" w:sz="0" w:space="0" w:color="auto"/>
      </w:divBdr>
    </w:div>
    <w:div w:id="1437939120">
      <w:bodyDiv w:val="1"/>
      <w:marLeft w:val="0"/>
      <w:marRight w:val="0"/>
      <w:marTop w:val="0"/>
      <w:marBottom w:val="0"/>
      <w:divBdr>
        <w:top w:val="none" w:sz="0" w:space="0" w:color="auto"/>
        <w:left w:val="none" w:sz="0" w:space="0" w:color="auto"/>
        <w:bottom w:val="none" w:sz="0" w:space="0" w:color="auto"/>
        <w:right w:val="none" w:sz="0" w:space="0" w:color="auto"/>
      </w:divBdr>
    </w:div>
    <w:div w:id="1441217529">
      <w:bodyDiv w:val="1"/>
      <w:marLeft w:val="0"/>
      <w:marRight w:val="0"/>
      <w:marTop w:val="0"/>
      <w:marBottom w:val="0"/>
      <w:divBdr>
        <w:top w:val="none" w:sz="0" w:space="0" w:color="auto"/>
        <w:left w:val="none" w:sz="0" w:space="0" w:color="auto"/>
        <w:bottom w:val="none" w:sz="0" w:space="0" w:color="auto"/>
        <w:right w:val="none" w:sz="0" w:space="0" w:color="auto"/>
      </w:divBdr>
    </w:div>
    <w:div w:id="1641032500">
      <w:bodyDiv w:val="1"/>
      <w:marLeft w:val="0"/>
      <w:marRight w:val="0"/>
      <w:marTop w:val="0"/>
      <w:marBottom w:val="0"/>
      <w:divBdr>
        <w:top w:val="none" w:sz="0" w:space="0" w:color="auto"/>
        <w:left w:val="none" w:sz="0" w:space="0" w:color="auto"/>
        <w:bottom w:val="none" w:sz="0" w:space="0" w:color="auto"/>
        <w:right w:val="none" w:sz="0" w:space="0" w:color="auto"/>
      </w:divBdr>
    </w:div>
    <w:div w:id="1648052646">
      <w:bodyDiv w:val="1"/>
      <w:marLeft w:val="0"/>
      <w:marRight w:val="0"/>
      <w:marTop w:val="0"/>
      <w:marBottom w:val="0"/>
      <w:divBdr>
        <w:top w:val="none" w:sz="0" w:space="0" w:color="auto"/>
        <w:left w:val="none" w:sz="0" w:space="0" w:color="auto"/>
        <w:bottom w:val="none" w:sz="0" w:space="0" w:color="auto"/>
        <w:right w:val="none" w:sz="0" w:space="0" w:color="auto"/>
      </w:divBdr>
    </w:div>
    <w:div w:id="1665235164">
      <w:bodyDiv w:val="1"/>
      <w:marLeft w:val="0"/>
      <w:marRight w:val="0"/>
      <w:marTop w:val="0"/>
      <w:marBottom w:val="0"/>
      <w:divBdr>
        <w:top w:val="none" w:sz="0" w:space="0" w:color="auto"/>
        <w:left w:val="none" w:sz="0" w:space="0" w:color="auto"/>
        <w:bottom w:val="none" w:sz="0" w:space="0" w:color="auto"/>
        <w:right w:val="none" w:sz="0" w:space="0" w:color="auto"/>
      </w:divBdr>
    </w:div>
    <w:div w:id="1794863806">
      <w:bodyDiv w:val="1"/>
      <w:marLeft w:val="0"/>
      <w:marRight w:val="0"/>
      <w:marTop w:val="0"/>
      <w:marBottom w:val="0"/>
      <w:divBdr>
        <w:top w:val="none" w:sz="0" w:space="0" w:color="auto"/>
        <w:left w:val="none" w:sz="0" w:space="0" w:color="auto"/>
        <w:bottom w:val="none" w:sz="0" w:space="0" w:color="auto"/>
        <w:right w:val="none" w:sz="0" w:space="0" w:color="auto"/>
      </w:divBdr>
    </w:div>
    <w:div w:id="1811244589">
      <w:bodyDiv w:val="1"/>
      <w:marLeft w:val="0"/>
      <w:marRight w:val="0"/>
      <w:marTop w:val="0"/>
      <w:marBottom w:val="0"/>
      <w:divBdr>
        <w:top w:val="none" w:sz="0" w:space="0" w:color="auto"/>
        <w:left w:val="none" w:sz="0" w:space="0" w:color="auto"/>
        <w:bottom w:val="none" w:sz="0" w:space="0" w:color="auto"/>
        <w:right w:val="none" w:sz="0" w:space="0" w:color="auto"/>
      </w:divBdr>
    </w:div>
    <w:div w:id="1870533751">
      <w:bodyDiv w:val="1"/>
      <w:marLeft w:val="0"/>
      <w:marRight w:val="0"/>
      <w:marTop w:val="0"/>
      <w:marBottom w:val="0"/>
      <w:divBdr>
        <w:top w:val="none" w:sz="0" w:space="0" w:color="auto"/>
        <w:left w:val="none" w:sz="0" w:space="0" w:color="auto"/>
        <w:bottom w:val="none" w:sz="0" w:space="0" w:color="auto"/>
        <w:right w:val="none" w:sz="0" w:space="0" w:color="auto"/>
      </w:divBdr>
    </w:div>
    <w:div w:id="1888492184">
      <w:bodyDiv w:val="1"/>
      <w:marLeft w:val="0"/>
      <w:marRight w:val="0"/>
      <w:marTop w:val="0"/>
      <w:marBottom w:val="0"/>
      <w:divBdr>
        <w:top w:val="none" w:sz="0" w:space="0" w:color="auto"/>
        <w:left w:val="none" w:sz="0" w:space="0" w:color="auto"/>
        <w:bottom w:val="none" w:sz="0" w:space="0" w:color="auto"/>
        <w:right w:val="none" w:sz="0" w:space="0" w:color="auto"/>
      </w:divBdr>
    </w:div>
    <w:div w:id="1900700811">
      <w:bodyDiv w:val="1"/>
      <w:marLeft w:val="0"/>
      <w:marRight w:val="0"/>
      <w:marTop w:val="0"/>
      <w:marBottom w:val="0"/>
      <w:divBdr>
        <w:top w:val="none" w:sz="0" w:space="0" w:color="auto"/>
        <w:left w:val="none" w:sz="0" w:space="0" w:color="auto"/>
        <w:bottom w:val="none" w:sz="0" w:space="0" w:color="auto"/>
        <w:right w:val="none" w:sz="0" w:space="0" w:color="auto"/>
      </w:divBdr>
    </w:div>
    <w:div w:id="1921402456">
      <w:bodyDiv w:val="1"/>
      <w:marLeft w:val="0"/>
      <w:marRight w:val="0"/>
      <w:marTop w:val="0"/>
      <w:marBottom w:val="0"/>
      <w:divBdr>
        <w:top w:val="none" w:sz="0" w:space="0" w:color="auto"/>
        <w:left w:val="none" w:sz="0" w:space="0" w:color="auto"/>
        <w:bottom w:val="none" w:sz="0" w:space="0" w:color="auto"/>
        <w:right w:val="none" w:sz="0" w:space="0" w:color="auto"/>
      </w:divBdr>
    </w:div>
    <w:div w:id="2099206641">
      <w:bodyDiv w:val="1"/>
      <w:marLeft w:val="0"/>
      <w:marRight w:val="0"/>
      <w:marTop w:val="0"/>
      <w:marBottom w:val="0"/>
      <w:divBdr>
        <w:top w:val="none" w:sz="0" w:space="0" w:color="auto"/>
        <w:left w:val="none" w:sz="0" w:space="0" w:color="auto"/>
        <w:bottom w:val="none" w:sz="0" w:space="0" w:color="auto"/>
        <w:right w:val="none" w:sz="0" w:space="0" w:color="auto"/>
      </w:divBdr>
    </w:div>
    <w:div w:id="21233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16394&amp;rnd=3ECF4A7251EE68F367B704B774B21052&amp;dst=100067&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consultant.ru/riv/cgi/online.cgi?req=doc&amp;base=ROS&amp;n=201647&amp;rnd=245023.60213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R&amp;n=310591&amp;rnd=3ECF4A7251EE68F367B704B774B210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amp;base=ROS&amp;n=201647&amp;rnd=245023.2316123003&amp;dst=100910&amp;fld=134" TargetMode="External"/><Relationship Id="rId5" Type="http://schemas.openxmlformats.org/officeDocument/2006/relationships/settings" Target="settings.xml"/><Relationship Id="rId15" Type="http://schemas.openxmlformats.org/officeDocument/2006/relationships/hyperlink" Target="https://login.consultant.ru/link/?req=doc&amp;base=RZR&amp;n=314380&amp;rnd=3ECF4A7251EE68F367B704B774B21052&amp;dst=101601&amp;fld=134" TargetMode="External"/><Relationship Id="rId10" Type="http://schemas.openxmlformats.org/officeDocument/2006/relationships/hyperlink" Target="file:///D:\&#1040;&#1057;&#1054;&#1059;\25%20&#1076;&#1077;&#1082;&#1072;&#1073;&#1088;&#1103;%20&#1072;&#1089;&#1086;&#1091;%201\&#1076;&#1086;&#1082;&#1091;&#1084;&#1077;&#1085;&#1090;&#1099;%20&#1082;%20&#1089;&#1077;&#1084;&#1080;&#1085;&#1072;&#1088;&#1091;%2010%20&#1076;&#1077;&#1082;&#1072;&#1073;&#1088;&#1103;\&#1057;&#1073;&#1086;&#1088;&#1085;&#1080;&#1082;%20&#1085;&#1086;&#1088;&#1084;&#1072;&#1090;&#1080;&#1074;&#1085;&#1099;&#1093;%20&#1087;&#1088;&#1072;&#1074;&#1086;&#1074;&#1099;&#1093;%20&#1072;&#1082;&#1090;&#1086;&#1074;%20&#1057;&#1055;&#1054;.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ZR&amp;n=316394&amp;rnd=3ECF4A7251EE68F367B704B774B21052&amp;dst=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92F6-6265-4A59-916C-9CE7A0EA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4941</Words>
  <Characters>28166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33041</CharactersWithSpaces>
  <SharedDoc>false</SharedDoc>
  <HLinks>
    <vt:vector size="6" baseType="variant">
      <vt:variant>
        <vt:i4>8192036</vt:i4>
      </vt:variant>
      <vt:variant>
        <vt:i4>0</vt:i4>
      </vt:variant>
      <vt:variant>
        <vt:i4>0</vt:i4>
      </vt:variant>
      <vt:variant>
        <vt:i4>5</vt:i4>
      </vt:variant>
      <vt:variant>
        <vt:lpwstr>D:\АСОУ\25 декабря асоу 1\документы к семинару 10 декабря\Сборник нормативных правовых актов СПО.doc</vt:lpwstr>
      </vt:variant>
      <vt:variant>
        <vt:lpwstr>_Toc374362024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dc:creator>
  <cp:lastModifiedBy>g.tatarinova</cp:lastModifiedBy>
  <cp:revision>16</cp:revision>
  <cp:lastPrinted>2021-02-05T12:10:00Z</cp:lastPrinted>
  <dcterms:created xsi:type="dcterms:W3CDTF">2021-02-04T14:06:00Z</dcterms:created>
  <dcterms:modified xsi:type="dcterms:W3CDTF">2021-02-08T08:33:00Z</dcterms:modified>
</cp:coreProperties>
</file>