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C76" w:rsidRDefault="00EB335C" w:rsidP="00EB335C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EB335C">
        <w:rPr>
          <w:b/>
          <w:bCs/>
        </w:rPr>
        <w:t>Применение ИКТ на уроках истории и обществознания как средство развития УУД</w:t>
      </w:r>
    </w:p>
    <w:p w:rsidR="00EB335C" w:rsidRPr="00EB335C" w:rsidRDefault="00EB335C" w:rsidP="00EB335C">
      <w:pPr>
        <w:spacing w:after="0"/>
        <w:ind w:firstLine="709"/>
        <w:jc w:val="center"/>
        <w:rPr>
          <w:b/>
          <w:bCs/>
        </w:rPr>
      </w:pPr>
    </w:p>
    <w:p w:rsidR="00EB335C" w:rsidRDefault="00EB335C" w:rsidP="006C0B77">
      <w:pPr>
        <w:spacing w:after="0"/>
        <w:ind w:firstLine="709"/>
        <w:jc w:val="both"/>
      </w:pPr>
    </w:p>
    <w:p w:rsidR="00EB335C" w:rsidRDefault="00EB335C" w:rsidP="00EB335C">
      <w:pPr>
        <w:spacing w:after="0"/>
        <w:ind w:firstLine="709"/>
        <w:jc w:val="both"/>
      </w:pPr>
      <w:r>
        <w:t xml:space="preserve">Современный процесс обучения истории и </w:t>
      </w:r>
      <w:proofErr w:type="gramStart"/>
      <w:r>
        <w:t>обществознания  характеризуется</w:t>
      </w:r>
      <w:proofErr w:type="gramEnd"/>
      <w:r>
        <w:t xml:space="preserve"> все более широким  применением в нем компьютерных технологий.</w:t>
      </w:r>
    </w:p>
    <w:p w:rsidR="00EB335C" w:rsidRDefault="00EB335C" w:rsidP="00EB335C">
      <w:pPr>
        <w:spacing w:after="0"/>
        <w:ind w:firstLine="709"/>
        <w:jc w:val="both"/>
      </w:pPr>
    </w:p>
    <w:p w:rsidR="00EB335C" w:rsidRDefault="00EB335C" w:rsidP="00EB335C">
      <w:pPr>
        <w:spacing w:after="0"/>
        <w:ind w:firstLine="709"/>
        <w:jc w:val="both"/>
      </w:pPr>
      <w:r>
        <w:t xml:space="preserve"> Программа Power Point дает возможность компоновать материал по своему усмотрению </w:t>
      </w:r>
      <w:proofErr w:type="gramStart"/>
      <w:r>
        <w:t>и  при</w:t>
      </w:r>
      <w:proofErr w:type="gramEnd"/>
      <w:r>
        <w:t xml:space="preserve"> подготовке к уроку заниматься творчеством, а не запоминаем того, в каком порядке будет вводиться информация. </w:t>
      </w:r>
      <w:proofErr w:type="gramStart"/>
      <w:r>
        <w:t>Эта  программа</w:t>
      </w:r>
      <w:proofErr w:type="gramEnd"/>
      <w:r>
        <w:t xml:space="preserve">  позволяет  мне использовать информацию в любой форме представления (текст, таблицы, слайды, диаграммы и т. д.).</w:t>
      </w:r>
    </w:p>
    <w:p w:rsidR="00EB335C" w:rsidRDefault="00EB335C" w:rsidP="00EB335C">
      <w:pPr>
        <w:spacing w:after="0"/>
        <w:ind w:firstLine="709"/>
        <w:jc w:val="both"/>
      </w:pPr>
    </w:p>
    <w:p w:rsidR="00EB335C" w:rsidRDefault="00EB335C" w:rsidP="00EB335C">
      <w:pPr>
        <w:spacing w:after="0"/>
        <w:ind w:firstLine="709"/>
        <w:jc w:val="both"/>
      </w:pPr>
      <w:r>
        <w:t xml:space="preserve">    По ходу урока поэтапно </w:t>
      </w:r>
      <w:proofErr w:type="gramStart"/>
      <w:r>
        <w:t>вводишь  необходимый</w:t>
      </w:r>
      <w:proofErr w:type="gramEnd"/>
      <w:r>
        <w:t xml:space="preserve"> материал на экран и рассматриваешь основные вопросы каждой темы. В случае использования слайда - </w:t>
      </w:r>
      <w:proofErr w:type="gramStart"/>
      <w:r>
        <w:t>задания  организуется</w:t>
      </w:r>
      <w:proofErr w:type="gramEnd"/>
      <w:r>
        <w:t xml:space="preserve"> обсуждение поставленного вопроса, и подводятся итоги. </w:t>
      </w:r>
      <w:proofErr w:type="gramStart"/>
      <w:r>
        <w:t>В  случае</w:t>
      </w:r>
      <w:proofErr w:type="gramEnd"/>
      <w:r>
        <w:t xml:space="preserve"> необходимости может заменить текст, рисунок, или просто скрыть не нужные слайды. Эти возможности программы позволяют максимально настраивать любую имеющуюся информацию под конкретный урок в конкретном классе.</w:t>
      </w:r>
    </w:p>
    <w:p w:rsidR="00EB335C" w:rsidRDefault="00EB335C" w:rsidP="00EB335C">
      <w:pPr>
        <w:spacing w:after="0"/>
        <w:ind w:firstLine="709"/>
        <w:jc w:val="both"/>
      </w:pPr>
    </w:p>
    <w:p w:rsidR="00EB335C" w:rsidRDefault="00EB335C" w:rsidP="00EB335C">
      <w:pPr>
        <w:spacing w:after="0"/>
        <w:ind w:firstLine="709"/>
        <w:jc w:val="both"/>
      </w:pPr>
      <w:r>
        <w:t xml:space="preserve">      Очень интересна форма подготовки домашнего задания (в том числе и опережающего) в виде выполнения презентации. При подготовке презентации ученик должен провести огромную работу, использовать большое количество источников информации, что позволяет избежать шаблонов и превратить каждую работу в продукт индивидуального творчества.</w:t>
      </w:r>
    </w:p>
    <w:p w:rsidR="00EB335C" w:rsidRDefault="00EB335C" w:rsidP="00EB335C">
      <w:pPr>
        <w:spacing w:after="0"/>
        <w:ind w:firstLine="709"/>
        <w:jc w:val="both"/>
      </w:pPr>
    </w:p>
    <w:p w:rsidR="00EB335C" w:rsidRDefault="00EB335C" w:rsidP="00EB335C">
      <w:pPr>
        <w:spacing w:after="0"/>
        <w:ind w:firstLine="709"/>
        <w:jc w:val="both"/>
      </w:pPr>
      <w:r>
        <w:t xml:space="preserve">    В процессе демонстрации презентации ученики приобретают опыт публичных выступлений, который, безусловно, пригодится в их дальнейшей жизни. Включается элемент соревнования, что позволяет повысить самооценку ученика, так как умение работать с компьютером является одним из элементов современной молодежной культуры.</w:t>
      </w:r>
    </w:p>
    <w:p w:rsidR="00EB335C" w:rsidRDefault="00EB335C" w:rsidP="00EB335C">
      <w:pPr>
        <w:spacing w:after="0"/>
        <w:ind w:firstLine="709"/>
        <w:jc w:val="both"/>
      </w:pPr>
    </w:p>
    <w:p w:rsidR="00EB335C" w:rsidRDefault="00EB335C" w:rsidP="00EB335C">
      <w:pPr>
        <w:spacing w:after="0"/>
        <w:ind w:firstLine="709"/>
        <w:jc w:val="both"/>
      </w:pPr>
      <w:r>
        <w:t xml:space="preserve">    Часто такую работу предлагаю выполнять группам, в ходе </w:t>
      </w:r>
      <w:proofErr w:type="gramStart"/>
      <w:r>
        <w:t>которой  обучающиеся</w:t>
      </w:r>
      <w:proofErr w:type="gramEnd"/>
      <w:r>
        <w:t xml:space="preserve"> учатся работать в коллективе, организовывать совместную деятельность, распределять время, учебные задания, наконец, постигают азы культуры общения в совместной работе. Презентации способствуют воспитанию у школьников собственной точки зрения, которая весьма удобно излагается с помощью программы Power Point.</w:t>
      </w:r>
    </w:p>
    <w:p w:rsidR="00EB335C" w:rsidRDefault="00EB335C" w:rsidP="00EB335C">
      <w:pPr>
        <w:spacing w:after="0"/>
        <w:ind w:firstLine="709"/>
        <w:jc w:val="both"/>
      </w:pPr>
    </w:p>
    <w:p w:rsidR="00EB335C" w:rsidRDefault="00EB335C" w:rsidP="00EB335C">
      <w:pPr>
        <w:spacing w:after="0"/>
        <w:ind w:firstLine="709"/>
        <w:jc w:val="both"/>
      </w:pPr>
      <w:r>
        <w:t xml:space="preserve">    Итак, создание </w:t>
      </w:r>
      <w:proofErr w:type="gramStart"/>
      <w:r>
        <w:t>обучающимися  компьютерных</w:t>
      </w:r>
      <w:proofErr w:type="gramEnd"/>
      <w:r>
        <w:t xml:space="preserve"> презентаций, позволяет развивать их информационные и коммуникационные компетенции</w:t>
      </w:r>
    </w:p>
    <w:p w:rsidR="00EB335C" w:rsidRDefault="00EB335C" w:rsidP="00EB335C">
      <w:pPr>
        <w:spacing w:after="0"/>
        <w:ind w:firstLine="709"/>
        <w:jc w:val="both"/>
      </w:pPr>
    </w:p>
    <w:p w:rsidR="00EB335C" w:rsidRDefault="00EB335C" w:rsidP="00EB335C">
      <w:pPr>
        <w:spacing w:after="0"/>
        <w:ind w:firstLine="709"/>
        <w:jc w:val="both"/>
      </w:pPr>
    </w:p>
    <w:p w:rsidR="00EB335C" w:rsidRDefault="00EB335C" w:rsidP="00EB335C">
      <w:pPr>
        <w:spacing w:after="0"/>
        <w:ind w:firstLine="709"/>
        <w:jc w:val="both"/>
      </w:pPr>
      <w:r>
        <w:t xml:space="preserve">  </w:t>
      </w:r>
      <w:r>
        <w:t>Так же в</w:t>
      </w:r>
      <w:r>
        <w:t xml:space="preserve"> настоящее время имеются множество электронных пособий и мультимедийных уроков. Использование </w:t>
      </w:r>
      <w:proofErr w:type="gramStart"/>
      <w:r>
        <w:t>их  позволяет</w:t>
      </w:r>
      <w:proofErr w:type="gramEnd"/>
      <w:r>
        <w:t xml:space="preserve"> существенно повысить наглядность изложения материала и привлечь внимание учащихся к изучае­мой теме. Например, серия уроков по теме «Великая Отечественная война» проводится с использованием учебного фильма «От Кремля до Рейхстага». В ходе просмотра фильма и анализа эпизодов происходит активизация познавательной деятельности, обучающиеся самостоятельно к следующим </w:t>
      </w:r>
      <w:proofErr w:type="gramStart"/>
      <w:r>
        <w:t>урокам  стараются</w:t>
      </w:r>
      <w:proofErr w:type="gramEnd"/>
      <w:r>
        <w:t xml:space="preserve"> узнать о том или ином этапе войны что-то новое, а  результат – презентации, доклады, дискуссии.</w:t>
      </w:r>
    </w:p>
    <w:p w:rsidR="00EB335C" w:rsidRDefault="00EB335C" w:rsidP="00EB335C">
      <w:pPr>
        <w:spacing w:after="0"/>
        <w:ind w:firstLine="709"/>
        <w:jc w:val="both"/>
      </w:pPr>
    </w:p>
    <w:p w:rsidR="00EB335C" w:rsidRDefault="00EB335C" w:rsidP="00EB335C">
      <w:pPr>
        <w:spacing w:after="0"/>
        <w:ind w:firstLine="709"/>
        <w:jc w:val="both"/>
      </w:pPr>
      <w:r>
        <w:t>В этом случае процесс обучения делается более эффективным, поскольку активизируются все формы чувственного восприятия.</w:t>
      </w:r>
    </w:p>
    <w:p w:rsidR="00EB335C" w:rsidRDefault="00EB335C" w:rsidP="00EB335C">
      <w:pPr>
        <w:spacing w:after="0"/>
        <w:ind w:firstLine="709"/>
        <w:jc w:val="both"/>
      </w:pPr>
    </w:p>
    <w:p w:rsidR="00EB335C" w:rsidRDefault="00EB335C" w:rsidP="00EB335C">
      <w:pPr>
        <w:spacing w:after="0"/>
        <w:ind w:firstLine="709"/>
        <w:jc w:val="both"/>
      </w:pPr>
      <w:r>
        <w:t xml:space="preserve">     В заключении хотелось бы отметить, что целесообразность использования информационных и информационно-коммуникативных технологий в образовательном процессе вообще и на уроках истории, в частности не вызывает сомнения. Внедрение информационных технологий в учебный процесс позвол</w:t>
      </w:r>
      <w:r>
        <w:t>яет</w:t>
      </w:r>
      <w:r>
        <w:t xml:space="preserve"> изменить форму традиционных уроков, что способствует  развитию информационно-коммуникативной компетентности обучающихся в  соответствии с требованиями ФГОС  и формированию  всех ключевых навыков обучающихся.</w:t>
      </w:r>
    </w:p>
    <w:sectPr w:rsidR="00EB33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5C"/>
    <w:rsid w:val="006C0B77"/>
    <w:rsid w:val="008242FF"/>
    <w:rsid w:val="00870751"/>
    <w:rsid w:val="00922C48"/>
    <w:rsid w:val="00AB7D7C"/>
    <w:rsid w:val="00B915B7"/>
    <w:rsid w:val="00EA59DF"/>
    <w:rsid w:val="00EB335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3239"/>
  <w15:chartTrackingRefBased/>
  <w15:docId w15:val="{F4D2E7DA-3587-4608-8097-BDA2AEA4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2022-11-09T17:46:00Z</dcterms:created>
  <dcterms:modified xsi:type="dcterms:W3CDTF">2022-11-09T17:52:00Z</dcterms:modified>
</cp:coreProperties>
</file>