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3603" w14:textId="6257CC40" w:rsidR="00644FC9" w:rsidRPr="0053589F" w:rsidRDefault="00644FC9" w:rsidP="00AA3A7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89F">
        <w:rPr>
          <w:rFonts w:ascii="Times New Roman" w:eastAsia="Calibri" w:hAnsi="Times New Roman" w:cs="Times New Roman"/>
          <w:b/>
          <w:sz w:val="28"/>
          <w:szCs w:val="28"/>
        </w:rPr>
        <w:t>Применение ИКТ на уроках физики</w:t>
      </w:r>
      <w:r w:rsidR="0053589F" w:rsidRPr="005358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DB9E59B" w14:textId="77777777" w:rsidR="0053589F" w:rsidRPr="006B6760" w:rsidRDefault="0053589F" w:rsidP="0053589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6760">
        <w:rPr>
          <w:rFonts w:ascii="Times New Roman" w:hAnsi="Times New Roman" w:cs="Times New Roman"/>
          <w:bCs/>
          <w:i/>
          <w:sz w:val="28"/>
          <w:szCs w:val="28"/>
        </w:rPr>
        <w:t>Татаринова Г.Е., преподаватель физики</w:t>
      </w:r>
      <w:r w:rsidRPr="006B6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760">
        <w:rPr>
          <w:rFonts w:ascii="Times New Roman" w:hAnsi="Times New Roman" w:cs="Times New Roman"/>
          <w:bCs/>
          <w:i/>
          <w:iCs/>
          <w:sz w:val="28"/>
          <w:szCs w:val="28"/>
        </w:rPr>
        <w:t>ГБПОУ МО «Коломенский аграрный колледж имени Н.Т.Козлова»</w:t>
      </w:r>
    </w:p>
    <w:p w14:paraId="18FFCD27" w14:textId="77777777" w:rsidR="00095B5F" w:rsidRPr="00723D1E" w:rsidRDefault="007674D9" w:rsidP="0053589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7C" w:rsidRPr="0009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5B5F" w:rsidRPr="00723D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образование переживает процессы модернизации. В соответствии с Законом Российской Федерации “Об образовании” содержание образования должно быть ориентировано на обеспечение самоопределения личности, создания условий для её реализации. Одним из основных принципов государственной политики в области образования является “общедоступность образования, адаптивность системы образования к уровням и особенностям развития и подготовки обучающихся”.</w:t>
      </w:r>
    </w:p>
    <w:p w14:paraId="2537EF6C" w14:textId="1900A7B6" w:rsidR="00F131AF" w:rsidRPr="0053589F" w:rsidRDefault="00095B5F" w:rsidP="00535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74D9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место в учебном процессе занимают современные информационные технологии. 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(ИКТ) – одна из фундаментальных отраслей научного знания, формирующая системно-информационный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использование информации.</w:t>
      </w:r>
    </w:p>
    <w:p w14:paraId="6DE8C751" w14:textId="7CF6E567" w:rsidR="00F131AF" w:rsidRPr="0053589F" w:rsidRDefault="00F131AF" w:rsidP="0053589F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мире нет ни одной отрасли науки и техники, которая развивалась бы столь же стремительно и порождала такое разнообразие подходов к изучению материала, как информатика. </w:t>
      </w:r>
    </w:p>
    <w:p w14:paraId="16335A66" w14:textId="492EC1E4" w:rsidR="00F131AF" w:rsidRPr="0053589F" w:rsidRDefault="00F131AF" w:rsidP="0053589F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Проникновение компьютеров во все сферы жизни общества убеждает в том, что культура общения с компьютером становится частью общей культуры человека. </w:t>
      </w:r>
    </w:p>
    <w:p w14:paraId="0BCC0304" w14:textId="708F9ECA" w:rsidR="00095B5F" w:rsidRPr="0053589F" w:rsidRDefault="00095B5F" w:rsidP="0053589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Внедрение информационных технологий в процесс обучения создает принципиально новые педагогические инструменты, предоставляя </w:t>
      </w:r>
      <w:r w:rsidR="00EE7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</w:t>
      </w: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телю, тем самым, и новые возможности. При этом изменяются не только функции педагога, значительно расширяется и сектор самостоятельной учебной работы его учеников. Известно, что самостоятельная учебная работа эффективна только в активно-деятельностной форме. Следовательно, неотъемлемой частью учебного процесса необходимо считать внедрение методик и подходов, развивающих эти формы обучения и усиливающих мотивацию учащихся. Еще одним последствием расширения сектора самостоятельной учебной работы является необходимость непрерывного мониторинга процесса обучения. Все это, безусловно, требует изменение методик преподавания.</w:t>
      </w:r>
    </w:p>
    <w:p w14:paraId="1DC177AE" w14:textId="2F9781B5" w:rsidR="00F131AF" w:rsidRPr="0053589F" w:rsidRDefault="00F131AF" w:rsidP="0053589F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Разработка урока с использованием компьютерных технологий возможна лишь при наличии электронных ресурсов, которые сейчас имеются в достаточном количестве. Электронные образовательные ресурсы облегчают подготовку и проведение уроков, а также способствуют развитию самостоятельной творческой и исследовательской деятельности </w:t>
      </w:r>
      <w:r w:rsid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18FFE4" w14:textId="6AED0C39" w:rsidR="00F131AF" w:rsidRPr="0053589F" w:rsidRDefault="00F131AF" w:rsidP="0053589F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Применение ИКТ в учебном процессе способствует повышению эффективности урока, наглядности преподавания, интереса </w:t>
      </w:r>
      <w:r w:rsidR="00EE73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предмету, осознанности в овладении программным материалом. Это позволяет учащимся выполнять работу в собственном темпе, использовать наглядную справочную информацию и точно знать какой результат они должны получить после выполнения работы. </w:t>
      </w:r>
    </w:p>
    <w:p w14:paraId="5EE43F2B" w14:textId="0ABC1589" w:rsidR="00F131AF" w:rsidRPr="0053589F" w:rsidRDefault="00EE7321" w:rsidP="0053589F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подготовка конкурентоспособного выпускника, владеющего новыми информационными технологиями.</w:t>
      </w:r>
    </w:p>
    <w:p w14:paraId="57C97F30" w14:textId="59CD4669" w:rsidR="00F131AF" w:rsidRPr="0053589F" w:rsidRDefault="00EE7321" w:rsidP="0053589F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68212EE0" w14:textId="77777777" w:rsidR="00F131AF" w:rsidRPr="0053589F" w:rsidRDefault="00DB35A1" w:rsidP="0053589F">
      <w:p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 педагога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102A6E" w14:textId="77777777" w:rsidR="00F131AF" w:rsidRPr="0053589F" w:rsidRDefault="00DB35A1" w:rsidP="0053589F">
      <w:p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физики;</w:t>
      </w:r>
    </w:p>
    <w:p w14:paraId="73389CBE" w14:textId="6B150DDF" w:rsidR="00F131AF" w:rsidRPr="0053589F" w:rsidRDefault="00DB35A1" w:rsidP="0053589F">
      <w:p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4613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</w:t>
      </w:r>
    </w:p>
    <w:p w14:paraId="5DE21C9C" w14:textId="77777777" w:rsidR="00F131AF" w:rsidRPr="0053589F" w:rsidRDefault="00DB35A1" w:rsidP="0053589F">
      <w:p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процессе научного познания; </w:t>
      </w:r>
    </w:p>
    <w:p w14:paraId="4670629D" w14:textId="77777777" w:rsidR="00F131AF" w:rsidRPr="0053589F" w:rsidRDefault="00DB35A1" w:rsidP="0053589F">
      <w:p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8407FC" w14:textId="77777777" w:rsidR="00F131AF" w:rsidRPr="0053589F" w:rsidRDefault="00DB35A1" w:rsidP="0053589F">
      <w:p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понимании законов физики;</w:t>
      </w:r>
    </w:p>
    <w:p w14:paraId="44333E6A" w14:textId="77777777" w:rsidR="00F131AF" w:rsidRPr="0053589F" w:rsidRDefault="00DB35A1" w:rsidP="0053589F">
      <w:p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предмету;</w:t>
      </w:r>
    </w:p>
    <w:p w14:paraId="7CEE499D" w14:textId="77777777" w:rsidR="00F131AF" w:rsidRPr="0053589F" w:rsidRDefault="00DB35A1" w:rsidP="0053589F">
      <w:pPr>
        <w:shd w:val="clear" w:color="auto" w:fill="FFFFFF"/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8D18F1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F131AF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применять самостоятельно полученные знания на практике. </w:t>
      </w:r>
    </w:p>
    <w:p w14:paraId="5C8AF575" w14:textId="77777777" w:rsidR="00F131AF" w:rsidRPr="0053589F" w:rsidRDefault="00F131AF" w:rsidP="0053589F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81391" w14:textId="33130C87" w:rsidR="00F511AD" w:rsidRPr="0053589F" w:rsidRDefault="004A796C" w:rsidP="00535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явления в условиях физического кабинета не могут быть продемонстрированы. К примеру, это явления микромира, либо быстро протекающие процессы, либо опыты с приборами, отсутствующими в кабинете. В результате учащиеся испытывают ряд трудностей в их изучении, так как не в состоянии мысленно их представить. Компьютер может не только создать модель таких явлений, но также позволяет изменять условия протекания процесса</w:t>
      </w:r>
      <w:r w:rsidR="00F511AD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3C807F" w14:textId="77777777" w:rsidR="004A796C" w:rsidRPr="0053589F" w:rsidRDefault="004A796C" w:rsidP="00535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информационные технологии превращают обучение в увлекательный процесс, способствуют развитию исследовательских навыков учащихся и стимулируют учителя к освоению исследовательских проектных методик. Информационные технологии позволяют индивидуализировать процесс обучения, активизировать деятельность трудных учеников в подготовке и проведении урока. Использование ИКТ на уроках повышает мотивацию обучающихся к процессу учения, создаются условия для приобретения учащимися средств познания и исследования мира. Использование ИКТ на уроках физики позволяют повышать интерес к изучению предмета, расширяют возможности демонстрации опытов через использование виртуальных образов. Сегодня учитель, использующий ИКТ в образовательном процессе, имеет уникальную возможность сделать урок более интересным, наглядным и динамичным.</w:t>
      </w:r>
    </w:p>
    <w:p w14:paraId="291A4AC0" w14:textId="77777777" w:rsidR="000E2653" w:rsidRPr="0053589F" w:rsidRDefault="00AA3A7C" w:rsidP="00535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а) </w:t>
      </w:r>
      <w:r w:rsidR="00B47DA2" w:rsidRPr="00535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Электронная презентация</w:t>
      </w:r>
      <w:r w:rsidR="000E2653" w:rsidRPr="005358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уроке физики</w:t>
      </w:r>
    </w:p>
    <w:p w14:paraId="0822D210" w14:textId="195F4309" w:rsidR="000E2653" w:rsidRPr="0053589F" w:rsidRDefault="005C33EE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презентаций </w:t>
      </w:r>
      <w:r w:rsidR="000E2653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0E2653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интерес к изучению </w:t>
      </w:r>
      <w:r w:rsidR="00EE7321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 даёт</w:t>
      </w:r>
      <w:r w:rsidR="000E2653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учителю проявить творчество, индивидуальность, избежать формального подхода к проведению уроков. В процессе медиаурока </w:t>
      </w:r>
      <w:r w:rsid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</w:t>
      </w:r>
      <w:r w:rsidR="000E2653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физики использует возможности и компьютера, и программного средства обучения, например:</w:t>
      </w:r>
    </w:p>
    <w:p w14:paraId="3AE156B3" w14:textId="77777777" w:rsidR="000E2653" w:rsidRPr="0053589F" w:rsidRDefault="000E2653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подача текстовой информации с экрана (дикторский текст) плюс возможность многократного его повторения;</w:t>
      </w:r>
    </w:p>
    <w:p w14:paraId="71C7F547" w14:textId="77777777" w:rsidR="000E2653" w:rsidRPr="0053589F" w:rsidRDefault="000E2653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гиперссылки, позволяющие быстро найти нужную информацию;</w:t>
      </w:r>
    </w:p>
    <w:p w14:paraId="1F19A659" w14:textId="77777777" w:rsidR="000E2653" w:rsidRPr="0053589F" w:rsidRDefault="000E2653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наглядность физических законов, моделей, таблиц, плакатов, схем, иллюстраций;</w:t>
      </w:r>
    </w:p>
    <w:p w14:paraId="360F5A0E" w14:textId="77777777" w:rsidR="000E2653" w:rsidRPr="0053589F" w:rsidRDefault="000E2653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методы контроля: устный и письменный опрос, контрольная работа, самоконтроль и самооценка</w:t>
      </w:r>
      <w:r w:rsidRPr="005358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65BA20" w14:textId="21C20C17" w:rsidR="000E2653" w:rsidRPr="0053589F" w:rsidRDefault="000E2653" w:rsidP="00535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интереса и мотивации в процессе урока знакомлю ребят с современными достижениями науки, фотопортретами ученых-физиков, даю их краткие биографии в виде презентаций, исторические сведения, взятые из электронных энциклопедий, приметы и пословицы, загадки и ребусы с физическим содержанием, литературные произведения, где упоминаются те или иные физические явления.</w:t>
      </w:r>
    </w:p>
    <w:p w14:paraId="57A210BA" w14:textId="3CB176CF" w:rsidR="005C33EE" w:rsidRPr="0053589F" w:rsidRDefault="005C33EE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презентацию к уроку в программе PowerPoint , в ее содержание включа</w:t>
      </w:r>
      <w:r w:rsid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физические понятия, формулы, выводы по данному уроку, рисунки, таблицы, схемы, различные видеофрагменты физических явлений и демонстраций, необходимых для восприятия темы урока, а также вопросы и задания на повторение и закрепление с целью осуществления быстрого контроля за уровнем усвоения учебного материала. </w:t>
      </w:r>
      <w:r w:rsidR="00124613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124613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охотно создают презентации к урокам физики, к докладам, защите проектов, используя при этом различные источники информации: учебник, дополнительную литературу, Интернет. Данная работа способствует формированию у учеников навыков работы с различными источниками информации, развитию их коммуникативных умений.</w:t>
      </w:r>
    </w:p>
    <w:p w14:paraId="69A45018" w14:textId="17467817" w:rsidR="000F5301" w:rsidRPr="0053589F" w:rsidRDefault="000F5301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Презентации можно использовать для контроля знаний</w:t>
      </w:r>
      <w:r w:rsidR="00124613" w:rsidRPr="00535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устные и письменные физические диктанты, практические работы</w:t>
      </w:r>
      <w:r w:rsidRPr="00535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 Презентацию можно использовать и при закреплении нового материала.</w:t>
      </w:r>
    </w:p>
    <w:p w14:paraId="280B3B1D" w14:textId="77777777" w:rsidR="003E34DE" w:rsidRPr="0053589F" w:rsidRDefault="003E34DE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Проверку знаний  с помощью тестов, созданных в системе Гугл, использую не только в период онлайн обучения, но и на уроках, что ускоряет проверку контрольных и проверочных работ, а для студентов возможность сразу же увидеть свои достижения или пробелы в изученном материале.</w:t>
      </w:r>
    </w:p>
    <w:p w14:paraId="52A1938B" w14:textId="77777777" w:rsidR="002C6E2D" w:rsidRPr="0053589F" w:rsidRDefault="000F5301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такая форма </w:t>
      </w:r>
      <w:r w:rsidR="002C6E2D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имеет ряд недостатков:</w:t>
      </w:r>
    </w:p>
    <w:p w14:paraId="1BA61304" w14:textId="2EC14CE9" w:rsidR="000F5301" w:rsidRPr="0053589F" w:rsidRDefault="000F5301" w:rsidP="0053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хорошо владеть компьютером.</w:t>
      </w:r>
    </w:p>
    <w:p w14:paraId="4D3439EC" w14:textId="77777777" w:rsidR="000F5301" w:rsidRPr="0053589F" w:rsidRDefault="000F5301" w:rsidP="0053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 создание презентации уходит много времени.</w:t>
      </w:r>
    </w:p>
    <w:p w14:paraId="679EF8C9" w14:textId="77777777" w:rsidR="000F5301" w:rsidRPr="0053589F" w:rsidRDefault="000F5301" w:rsidP="0053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3.Необходима соответствующая литература.</w:t>
      </w:r>
    </w:p>
    <w:p w14:paraId="58BB1FFE" w14:textId="77777777" w:rsidR="002C6E2D" w:rsidRPr="0053589F" w:rsidRDefault="002C6E2D" w:rsidP="0053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C73F79" w14:textId="77777777" w:rsidR="000F5301" w:rsidRPr="0053589F" w:rsidRDefault="000F5301" w:rsidP="0053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Достоинствами такой формы контроля являются:</w:t>
      </w:r>
    </w:p>
    <w:p w14:paraId="7FDAC385" w14:textId="77777777" w:rsidR="002C6E2D" w:rsidRPr="0053589F" w:rsidRDefault="002C6E2D" w:rsidP="0053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8BB8DC" w14:textId="3A85E50E" w:rsidR="000F5301" w:rsidRPr="00EE7321" w:rsidRDefault="000F5301" w:rsidP="00EE732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</w:t>
      </w:r>
      <w:r w:rsid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щегося.</w:t>
      </w:r>
    </w:p>
    <w:p w14:paraId="393F86FF" w14:textId="0D86BE17" w:rsidR="000F5301" w:rsidRPr="00EE7321" w:rsidRDefault="000F5301" w:rsidP="00EE732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навыки защиты своих работ, умение выражать свою мысль используя научную терминологию.</w:t>
      </w:r>
    </w:p>
    <w:p w14:paraId="552AAB85" w14:textId="20C32F00" w:rsidR="000F5301" w:rsidRPr="00EE7321" w:rsidRDefault="000F5301" w:rsidP="00EE732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навыки работы на компьютере.</w:t>
      </w:r>
    </w:p>
    <w:p w14:paraId="6102E0B6" w14:textId="7FB4682C" w:rsidR="000F5301" w:rsidRPr="00EE7321" w:rsidRDefault="00EE7321" w:rsidP="00EE732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</w:t>
      </w:r>
      <w:r w:rsidR="000F5301" w:rsidRP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более объективно может оценить, насколько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r w:rsidR="000F5301" w:rsidRP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усвоил тему.</w:t>
      </w:r>
    </w:p>
    <w:p w14:paraId="46738653" w14:textId="36F51120" w:rsidR="000F5301" w:rsidRPr="00EE7321" w:rsidRDefault="000F5301" w:rsidP="00EE732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автором презентации тему повторяет в</w:t>
      </w:r>
      <w:r w:rsid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P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F500AF" w14:textId="59A5551E" w:rsidR="00B70197" w:rsidRPr="00EE7321" w:rsidRDefault="000F5301" w:rsidP="00EE732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интерес </w:t>
      </w:r>
      <w:r w:rsid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предмету.</w:t>
      </w:r>
    </w:p>
    <w:p w14:paraId="4A280DF1" w14:textId="77777777" w:rsidR="002C6E2D" w:rsidRPr="0053589F" w:rsidRDefault="00B47DA2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б) </w:t>
      </w:r>
      <w:r w:rsidR="002C6E2D" w:rsidRPr="005358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Демонстрационный эксперимент</w:t>
      </w:r>
    </w:p>
    <w:p w14:paraId="7DABC49E" w14:textId="7B88F87F" w:rsidR="0010033D" w:rsidRPr="0053589F" w:rsidRDefault="00B70197" w:rsidP="00535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ресурсов сети Интернет на уроке физики позволяет </w:t>
      </w:r>
      <w:r w:rsidR="00EE7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E73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увидеть те демонстрационные опыты, которые невозможно показать </w:t>
      </w:r>
      <w:r w:rsidR="00EE7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</w:t>
      </w:r>
      <w:r w:rsidR="00EE7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4DE"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 интерес к обучению. </w:t>
      </w:r>
    </w:p>
    <w:p w14:paraId="1FBB8DDF" w14:textId="77777777" w:rsidR="00B70197" w:rsidRPr="0053589F" w:rsidRDefault="00B70197" w:rsidP="0053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видеодемонстраций показывает, что они являются хорошим дополнением к проводимому на уроке эксперименту. Видео демонстрация является не заменой живого эксперимента, а составной частью средств наглядности и дополнением к системе учебного эксперимента.</w:t>
      </w:r>
    </w:p>
    <w:p w14:paraId="6EAA4265" w14:textId="50B2213D" w:rsidR="00D240B9" w:rsidRPr="0053589F" w:rsidRDefault="00B47DA2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58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в)</w:t>
      </w:r>
      <w:r w:rsidR="0010033D" w:rsidRPr="005358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240B9" w:rsidRPr="0053589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Использование ИКТ для контроля знаний </w:t>
      </w:r>
    </w:p>
    <w:p w14:paraId="1720FCB8" w14:textId="77777777" w:rsidR="003E34DE" w:rsidRPr="0053589F" w:rsidRDefault="000F5301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диагностики уровня знаний применяю тестовую технологию, которая позволяет формировать у </w:t>
      </w:r>
      <w:r w:rsidR="003E34DE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E34DE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специфические навыки тестирования. В тесты включаются дифференцированные задания, которые позволяют выявить навыки практического использования физических знаний, владения основными понятиями школьного курса физики. </w:t>
      </w:r>
    </w:p>
    <w:p w14:paraId="2F256953" w14:textId="7C802965" w:rsidR="003E34DE" w:rsidRPr="0053589F" w:rsidRDefault="003E34DE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Проверку знаний  с помощью тестов, созданных в системе Гугл, использую в период онлайн обучения на уроках, что ускоряет проверку контрольных и проверочных работ, а для студентов возможность сразу же увидеть свои достижения или пробелы в изученном материале.</w:t>
      </w:r>
    </w:p>
    <w:p w14:paraId="73434CBC" w14:textId="76F4FAA6" w:rsidR="00B70197" w:rsidRPr="0053589F" w:rsidRDefault="000F5301" w:rsidP="005358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Компьютерное тестирование позволяет быстро и объективно проконтролировать усвоение темы </w:t>
      </w:r>
      <w:r w:rsid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щимися. Результат тестирования выводится на экран и </w:t>
      </w:r>
      <w:r w:rsid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видит степень усвоения материала. </w:t>
      </w:r>
      <w:r w:rsidR="003E34DE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тестирования скорректировать с</w:t>
      </w:r>
      <w:r w:rsidR="00B70197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вою дальнейшую работу с </w:t>
      </w:r>
      <w:r w:rsidR="003E34DE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группой</w:t>
      </w:r>
      <w:r w:rsidR="00B70197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D55A8" w14:textId="77777777" w:rsidR="003E34DE" w:rsidRPr="0053589F" w:rsidRDefault="003E34DE" w:rsidP="0053589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ИКТ при организации учебно-воспитательного процесса имеет ряд преимуществ, но в то же время сопровождено недостатками и проблемами.</w:t>
      </w:r>
    </w:p>
    <w:tbl>
      <w:tblPr>
        <w:tblW w:w="0" w:type="auto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219"/>
        <w:gridCol w:w="5136"/>
      </w:tblGrid>
      <w:tr w:rsidR="003E34DE" w:rsidRPr="0053589F" w14:paraId="36A72A98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8D966" w14:textId="77777777" w:rsidR="003E34DE" w:rsidRPr="00EE7321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73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Достоинства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9030E" w14:textId="77777777" w:rsidR="003E34DE" w:rsidRPr="00EE7321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73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Недостатки, проблемы использования</w:t>
            </w:r>
          </w:p>
        </w:tc>
      </w:tr>
      <w:tr w:rsidR="003E34DE" w:rsidRPr="0053589F" w14:paraId="3DC79787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9E275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Наглядность, изобразительность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18927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Длительная подготовка к уроку, связанная с подбором готовых ЭОР, созданием собственных ресурсов</w:t>
            </w:r>
          </w:p>
        </w:tc>
      </w:tr>
      <w:tr w:rsidR="003E34DE" w:rsidRPr="0053589F" w14:paraId="261216A4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CE146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одновременного воспроизведения на экране компьютера и в звуке некоторой совокупности объектов, представленных различными способами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AFBFD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Перегруженность урока демонстрациями (прослушиванием), превращение урока в зрительно-звуковую, литературно-музыкальную композицию при неправильном определении дидактической роли ИКТ, их места на уроках</w:t>
            </w:r>
          </w:p>
        </w:tc>
      </w:tr>
      <w:tr w:rsidR="003E34DE" w:rsidRPr="0053589F" w14:paraId="5A370A79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B637A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Вариативность представления учебного материала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40741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 методическая подготовленность учителя в части использования ИКТ на конкретном уроке</w:t>
            </w:r>
          </w:p>
        </w:tc>
      </w:tr>
      <w:tr w:rsidR="003E34DE" w:rsidRPr="0053589F" w14:paraId="45929C9C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6E554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использование времени урока (при правильном определении дидактической роли ИКТ, их места на уроках)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875F9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Опасность подавления межличностного общения при перегрузке урока ИКТ и пренебрежением другими формами организации учебной деятельности</w:t>
            </w:r>
          </w:p>
        </w:tc>
      </w:tr>
      <w:tr w:rsidR="003E34DE" w:rsidRPr="0053589F" w14:paraId="01148C59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EEDA2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процессов, которые трудно продемонстрировать в условиях школьной лаборатории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F14FA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от “живого” эксперимента, который позволяет провести материально-техническое оснащение кабинета, в пользу электронного; как следствие отсутствие прямого исследования действительности</w:t>
            </w:r>
          </w:p>
        </w:tc>
      </w:tr>
      <w:tr w:rsidR="003E34DE" w:rsidRPr="0053589F" w14:paraId="74EC6FE4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8D76D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изменения условий протекания процесса, замедляя или ускоряя процесс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D20B4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 обеспеченность образовательных учреждений современным оборудованием</w:t>
            </w:r>
          </w:p>
        </w:tc>
      </w:tr>
      <w:tr w:rsidR="003E34DE" w:rsidRPr="0053589F" w14:paraId="7AD1D7AC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D85E6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объекта в движении, изменении, развитии</w:t>
            </w:r>
          </w:p>
        </w:tc>
        <w:tc>
          <w:tcPr>
            <w:tcW w:w="0" w:type="auto"/>
            <w:vMerge/>
            <w:vAlign w:val="center"/>
            <w:hideMark/>
          </w:tcPr>
          <w:p w14:paraId="29569D00" w14:textId="77777777" w:rsidR="003E34DE" w:rsidRPr="0053589F" w:rsidRDefault="003E34DE" w:rsidP="005358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4DE" w:rsidRPr="0053589F" w14:paraId="554BD375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BD70C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Объективность и быстрота оценивания в компьютерном тестировании</w:t>
            </w:r>
          </w:p>
        </w:tc>
        <w:tc>
          <w:tcPr>
            <w:tcW w:w="0" w:type="auto"/>
            <w:vMerge/>
            <w:vAlign w:val="center"/>
            <w:hideMark/>
          </w:tcPr>
          <w:p w14:paraId="7B85C10C" w14:textId="77777777" w:rsidR="003E34DE" w:rsidRPr="0053589F" w:rsidRDefault="003E34DE" w:rsidP="005358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4DE" w:rsidRPr="0053589F" w14:paraId="43E0DF99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C1122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Математическая обработка результатов</w:t>
            </w:r>
          </w:p>
        </w:tc>
        <w:tc>
          <w:tcPr>
            <w:tcW w:w="0" w:type="auto"/>
            <w:vMerge/>
            <w:vAlign w:val="center"/>
            <w:hideMark/>
          </w:tcPr>
          <w:p w14:paraId="592A3931" w14:textId="77777777" w:rsidR="003E34DE" w:rsidRPr="0053589F" w:rsidRDefault="003E34DE" w:rsidP="005358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4DE" w:rsidRPr="0053589F" w14:paraId="70E869BE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EBF69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самоконтроля в удобное время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1D5EA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социального неравенства при организации домашней работы учащихся с использованием  ИКТ (если не предусмотрена возможность подготовки ученика к уроку в компьютерном школьном кабинете)</w:t>
            </w:r>
          </w:p>
        </w:tc>
      </w:tr>
      <w:tr w:rsidR="003E34DE" w:rsidRPr="0053589F" w14:paraId="3653F365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D820E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самостоятельной поисковой, исследовательской деятельности</w:t>
            </w:r>
          </w:p>
        </w:tc>
        <w:tc>
          <w:tcPr>
            <w:tcW w:w="0" w:type="auto"/>
            <w:vMerge/>
            <w:vAlign w:val="center"/>
            <w:hideMark/>
          </w:tcPr>
          <w:p w14:paraId="2FE31972" w14:textId="77777777" w:rsidR="003E34DE" w:rsidRPr="0053589F" w:rsidRDefault="003E34DE" w:rsidP="005358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4DE" w:rsidRPr="0053589F" w14:paraId="30A49B40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D4062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большой базы объектов  для подготовки выступлений, докладов, рефератов, презентаций</w:t>
            </w:r>
          </w:p>
        </w:tc>
        <w:tc>
          <w:tcPr>
            <w:tcW w:w="0" w:type="auto"/>
            <w:vMerge/>
            <w:vAlign w:val="center"/>
            <w:hideMark/>
          </w:tcPr>
          <w:p w14:paraId="0A8BCF83" w14:textId="77777777" w:rsidR="003E34DE" w:rsidRPr="0053589F" w:rsidRDefault="003E34DE" w:rsidP="005358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4DE" w:rsidRPr="0053589F" w14:paraId="12045FD8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4A4BE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виртуальной экскурсии</w:t>
            </w:r>
          </w:p>
        </w:tc>
        <w:tc>
          <w:tcPr>
            <w:tcW w:w="0" w:type="auto"/>
            <w:vMerge/>
            <w:vAlign w:val="center"/>
            <w:hideMark/>
          </w:tcPr>
          <w:p w14:paraId="1F90D33C" w14:textId="77777777" w:rsidR="003E34DE" w:rsidRPr="0053589F" w:rsidRDefault="003E34DE" w:rsidP="005358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4DE" w:rsidRPr="0053589F" w14:paraId="6C074972" w14:textId="77777777" w:rsidTr="003E34D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D9A0A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получение информации энциклопедического характера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B50CA" w14:textId="77777777" w:rsidR="003E34DE" w:rsidRPr="0053589F" w:rsidRDefault="003E34DE" w:rsidP="005358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 получения недостоверной информации из сети Интернет при отсутствии проверки источника</w:t>
            </w:r>
          </w:p>
        </w:tc>
      </w:tr>
    </w:tbl>
    <w:p w14:paraId="73383558" w14:textId="77777777" w:rsidR="007674D9" w:rsidRPr="0053589F" w:rsidRDefault="007674D9" w:rsidP="00535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637118" w14:textId="77777777" w:rsidR="007674D9" w:rsidRPr="0053589F" w:rsidRDefault="00162F7C" w:rsidP="00535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14:paraId="57F696EF" w14:textId="77777777" w:rsidR="006C1227" w:rsidRPr="0053589F" w:rsidRDefault="00AA3A7C" w:rsidP="0053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C1227" w:rsidRPr="0053589F">
        <w:rPr>
          <w:rFonts w:ascii="Times New Roman" w:eastAsia="Calibri" w:hAnsi="Times New Roman" w:cs="Times New Roman"/>
          <w:sz w:val="28"/>
          <w:szCs w:val="28"/>
        </w:rPr>
        <w:t>В современных образовательных учреждениях все большую актуальность приобретает использование ИКТ</w:t>
      </w:r>
      <w:r w:rsidR="000A3263" w:rsidRPr="0053589F">
        <w:rPr>
          <w:rFonts w:ascii="Times New Roman" w:eastAsia="Calibri" w:hAnsi="Times New Roman" w:cs="Times New Roman"/>
          <w:sz w:val="28"/>
          <w:szCs w:val="28"/>
        </w:rPr>
        <w:t>. Важную роль имеют ЭОР, размещенные в сети Интернет.</w:t>
      </w:r>
    </w:p>
    <w:p w14:paraId="2A093A46" w14:textId="312E18D8" w:rsidR="0025781F" w:rsidRPr="0053589F" w:rsidRDefault="0025781F" w:rsidP="0053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Опыт </w:t>
      </w:r>
      <w:r w:rsidRPr="005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Pr="00535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на уроках с использованием ИКТ даже “слабые” </w:t>
      </w:r>
      <w:r w:rsidR="003E34DE"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3E34DE" w:rsidRPr="00535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35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работают более активно, не отвлекаются, заинтересованно выполняют задания. Но их применение должно быть продуманным, целесообразным и грамотным. Без использования ИКТ сейчас трудно представить образовательный процесс. Презентации и электронные пособия, яркие и познавательные, являются прекрасным дополнением к уроку</w:t>
      </w:r>
      <w:r w:rsidR="000A3263" w:rsidRPr="00535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D56ABAD" w14:textId="77777777" w:rsidR="00B8136F" w:rsidRPr="0053589F" w:rsidRDefault="00B8136F" w:rsidP="0053589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A74888" w14:textId="0104F593" w:rsidR="003E34DE" w:rsidRPr="0053589F" w:rsidRDefault="003E34DE" w:rsidP="0053589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Перспективы использования ИКТ на уроках физики:</w:t>
      </w:r>
    </w:p>
    <w:p w14:paraId="359657DB" w14:textId="3BCB2FD5" w:rsidR="003E34DE" w:rsidRPr="0053589F" w:rsidRDefault="003E34DE" w:rsidP="005358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ключевых компетенций </w:t>
      </w:r>
      <w:r w:rsidR="00EE7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EE7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в процессе обучения и во внеурочной деятельности;</w:t>
      </w:r>
    </w:p>
    <w:p w14:paraId="63B54D37" w14:textId="182F3F64" w:rsidR="003E34DE" w:rsidRPr="0053589F" w:rsidRDefault="003E34DE" w:rsidP="005358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мотивации к обучению </w:t>
      </w:r>
      <w:r w:rsidR="00EE7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EE7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щихся;</w:t>
      </w:r>
    </w:p>
    <w:p w14:paraId="3D601CF5" w14:textId="579785F5" w:rsidR="003E34DE" w:rsidRPr="0053589F" w:rsidRDefault="003E34DE" w:rsidP="005358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овладение компьютерной грамотности учащимися, повышение уровня компьютерной грамотности у </w:t>
      </w:r>
      <w:r w:rsidR="00EE7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</w:t>
      </w: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теля;</w:t>
      </w:r>
    </w:p>
    <w:p w14:paraId="2B43C503" w14:textId="4ED9748A" w:rsidR="003E34DE" w:rsidRPr="0053589F" w:rsidRDefault="003E34DE" w:rsidP="005358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самостоятельной и исследовательской деятельности </w:t>
      </w:r>
      <w:r w:rsidR="00EE7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EE7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щихся;</w:t>
      </w:r>
    </w:p>
    <w:p w14:paraId="61E9CE0B" w14:textId="77777777" w:rsidR="003E34DE" w:rsidRPr="0053589F" w:rsidRDefault="003E34DE" w:rsidP="005358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собственного банка учебных и методических материалов, готовых к использованию в учебно-воспитательном процессе;</w:t>
      </w:r>
    </w:p>
    <w:p w14:paraId="6192608C" w14:textId="0F61FC18" w:rsidR="003E34DE" w:rsidRPr="0053589F" w:rsidRDefault="003E34DE" w:rsidP="005358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пространственного мышления, познавательных способностей </w:t>
      </w:r>
      <w:r w:rsidR="00EE7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EE7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щихся;</w:t>
      </w:r>
    </w:p>
    <w:p w14:paraId="478ED1EC" w14:textId="77777777" w:rsidR="003E34DE" w:rsidRPr="0053589F" w:rsidRDefault="003E34DE" w:rsidP="0053589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эстетическая привлекательность уроков.</w:t>
      </w:r>
    </w:p>
    <w:p w14:paraId="3AEFC47A" w14:textId="77777777" w:rsidR="007674D9" w:rsidRPr="0053589F" w:rsidRDefault="007674D9" w:rsidP="00535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515B68" w14:textId="77777777" w:rsidR="007674D9" w:rsidRPr="0053589F" w:rsidRDefault="00842A87" w:rsidP="00535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Библиография</w:t>
      </w:r>
    </w:p>
    <w:p w14:paraId="1B2C6B84" w14:textId="77777777" w:rsidR="007F70F5" w:rsidRPr="0053589F" w:rsidRDefault="007F70F5" w:rsidP="0053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>1. Захарова, И. Г. Информационные технологии в образовании : учеб.посо-</w:t>
      </w:r>
    </w:p>
    <w:p w14:paraId="12256C6A" w14:textId="77777777" w:rsidR="007F70F5" w:rsidRPr="0053589F" w:rsidRDefault="007F70F5" w:rsidP="0053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>бие для студ. высш. учеб.заведений / И. Г. Захарова. – 5-е изд., стер. – М. :</w:t>
      </w:r>
    </w:p>
    <w:p w14:paraId="40BCE098" w14:textId="77777777" w:rsidR="007F70F5" w:rsidRPr="0053589F" w:rsidRDefault="007F70F5" w:rsidP="0053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>Издательский центр «Академия», 2008. – 192 с.</w:t>
      </w:r>
    </w:p>
    <w:p w14:paraId="29010900" w14:textId="77777777" w:rsidR="007F70F5" w:rsidRPr="0053589F" w:rsidRDefault="007F70F5" w:rsidP="0053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>2. Пивоварова, М. А. Информационные технологии в учебном процессе: воз-</w:t>
      </w:r>
    </w:p>
    <w:p w14:paraId="27C3206A" w14:textId="77777777" w:rsidR="007F70F5" w:rsidRPr="0053589F" w:rsidRDefault="007F70F5" w:rsidP="0053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>можности и опасности // Соц.- гуман. знания. – 2000, №5. – с. 139 – 140.</w:t>
      </w:r>
    </w:p>
    <w:p w14:paraId="03BF4D11" w14:textId="77777777" w:rsidR="007F70F5" w:rsidRPr="0053589F" w:rsidRDefault="007F70F5" w:rsidP="0053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>3. Полат, Е. С. Современные педагогические и информационные технологии</w:t>
      </w:r>
    </w:p>
    <w:p w14:paraId="5CFC2E63" w14:textId="77777777" w:rsidR="007F70F5" w:rsidRPr="0053589F" w:rsidRDefault="007F70F5" w:rsidP="0053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>в системе образования : учеб.пособие для студ. высш. учеб. заведений / Е. С.</w:t>
      </w:r>
    </w:p>
    <w:p w14:paraId="518C620F" w14:textId="77777777" w:rsidR="007F70F5" w:rsidRPr="0053589F" w:rsidRDefault="007F70F5" w:rsidP="0053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>Полат, М. Ю. Бухаркина, 2-е изд.,стер. – М. : Издательский центр «Акаде-</w:t>
      </w:r>
    </w:p>
    <w:p w14:paraId="119AA7FA" w14:textId="77777777" w:rsidR="007F70F5" w:rsidRPr="0053589F" w:rsidRDefault="007F70F5" w:rsidP="0053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>мия», 2008. – 368 с.</w:t>
      </w:r>
    </w:p>
    <w:p w14:paraId="752AE314" w14:textId="77777777" w:rsidR="007F70F5" w:rsidRPr="0053589F" w:rsidRDefault="007F70F5" w:rsidP="0053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>4. Суртаева, Н. Н. Нетрадиционные образовательные технологии – Новокуз-</w:t>
      </w:r>
    </w:p>
    <w:p w14:paraId="09567E7D" w14:textId="77777777" w:rsidR="007F70F5" w:rsidRPr="0053589F" w:rsidRDefault="007F70F5" w:rsidP="00535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>нецк : 2000. – 63 с.</w:t>
      </w:r>
    </w:p>
    <w:p w14:paraId="563F3D94" w14:textId="11B4D8C8" w:rsidR="00162F7C" w:rsidRPr="0053589F" w:rsidRDefault="00162F7C" w:rsidP="00535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C0D5D" w:rsidRPr="0053589F">
        <w:rPr>
          <w:rStyle w:val="a8"/>
          <w:rFonts w:ascii="Times New Roman" w:eastAsia="Calibri" w:hAnsi="Times New Roman" w:cs="Times New Roman"/>
          <w:sz w:val="28"/>
          <w:szCs w:val="28"/>
        </w:rPr>
        <w:t xml:space="preserve"> https://nsportal.ru/shkola/fizika/library/2018/08/20/primenenie-ikt-na-urokah-fiziki-v-ramkah-realizatsii-fgos</w:t>
      </w:r>
    </w:p>
    <w:p w14:paraId="532A2B22" w14:textId="77777777" w:rsidR="00162F7C" w:rsidRPr="0053589F" w:rsidRDefault="00162F7C" w:rsidP="00535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>6.</w:t>
      </w:r>
      <w:hyperlink r:id="rId8" w:history="1">
        <w:r w:rsidRPr="0053589F">
          <w:rPr>
            <w:rStyle w:val="a8"/>
            <w:rFonts w:ascii="Times New Roman" w:eastAsia="Calibri" w:hAnsi="Times New Roman" w:cs="Times New Roman"/>
            <w:sz w:val="28"/>
            <w:szCs w:val="28"/>
          </w:rPr>
          <w:t>www.fisika.ru</w:t>
        </w:r>
      </w:hyperlink>
    </w:p>
    <w:p w14:paraId="13C5A56D" w14:textId="1CD527DC" w:rsidR="00162F7C" w:rsidRPr="0053589F" w:rsidRDefault="00162F7C" w:rsidP="0053589F">
      <w:pPr>
        <w:spacing w:line="240" w:lineRule="auto"/>
        <w:jc w:val="both"/>
        <w:rPr>
          <w:rStyle w:val="a8"/>
          <w:rFonts w:ascii="Times New Roman" w:eastAsia="Calibri" w:hAnsi="Times New Roman" w:cs="Times New Roman"/>
          <w:sz w:val="28"/>
          <w:szCs w:val="28"/>
        </w:rPr>
      </w:pPr>
      <w:r w:rsidRPr="0053589F">
        <w:rPr>
          <w:rFonts w:ascii="Times New Roman" w:eastAsia="Calibri" w:hAnsi="Times New Roman" w:cs="Times New Roman"/>
          <w:sz w:val="28"/>
          <w:szCs w:val="28"/>
        </w:rPr>
        <w:t>7.</w:t>
      </w:r>
      <w:hyperlink r:id="rId9" w:history="1">
        <w:r w:rsidRPr="0053589F">
          <w:rPr>
            <w:rStyle w:val="a8"/>
            <w:rFonts w:ascii="Times New Roman" w:eastAsia="Calibri" w:hAnsi="Times New Roman" w:cs="Times New Roman"/>
            <w:sz w:val="28"/>
            <w:szCs w:val="28"/>
          </w:rPr>
          <w:t>http://fiz-mat.ucoz.ru</w:t>
        </w:r>
      </w:hyperlink>
    </w:p>
    <w:p w14:paraId="4A59D9FF" w14:textId="2851CD63" w:rsidR="007674D9" w:rsidRPr="0053589F" w:rsidRDefault="00B8136F" w:rsidP="0053589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9F">
        <w:rPr>
          <w:rStyle w:val="a8"/>
          <w:rFonts w:ascii="Times New Roman" w:eastAsia="Calibri" w:hAnsi="Times New Roman" w:cs="Times New Roman"/>
          <w:sz w:val="28"/>
          <w:szCs w:val="28"/>
        </w:rPr>
        <w:t>8.</w:t>
      </w:r>
      <w:r w:rsidRPr="0053589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3589F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https://urok.1sept.ru/articles/654160</w:t>
        </w:r>
      </w:hyperlink>
    </w:p>
    <w:p w14:paraId="740CE3B6" w14:textId="77777777" w:rsidR="002D47DE" w:rsidRPr="0053589F" w:rsidRDefault="002D47DE" w:rsidP="0053589F">
      <w:pPr>
        <w:tabs>
          <w:tab w:val="left" w:pos="1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47DE" w:rsidRPr="0053589F" w:rsidSect="0053589F"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FAA9" w14:textId="77777777" w:rsidR="00D97C44" w:rsidRDefault="00D97C44" w:rsidP="00C60805">
      <w:pPr>
        <w:spacing w:after="0" w:line="240" w:lineRule="auto"/>
      </w:pPr>
      <w:r>
        <w:separator/>
      </w:r>
    </w:p>
  </w:endnote>
  <w:endnote w:type="continuationSeparator" w:id="0">
    <w:p w14:paraId="0656FB36" w14:textId="77777777" w:rsidR="00D97C44" w:rsidRDefault="00D97C44" w:rsidP="00C6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9EFE" w14:textId="77777777" w:rsidR="00C60805" w:rsidRDefault="00C608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C797" w14:textId="77777777" w:rsidR="00D97C44" w:rsidRDefault="00D97C44" w:rsidP="00C60805">
      <w:pPr>
        <w:spacing w:after="0" w:line="240" w:lineRule="auto"/>
      </w:pPr>
      <w:r>
        <w:separator/>
      </w:r>
    </w:p>
  </w:footnote>
  <w:footnote w:type="continuationSeparator" w:id="0">
    <w:p w14:paraId="73A4D52B" w14:textId="77777777" w:rsidR="00D97C44" w:rsidRDefault="00D97C44" w:rsidP="00C6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AF3"/>
    <w:multiLevelType w:val="hybridMultilevel"/>
    <w:tmpl w:val="56FA06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375788"/>
    <w:multiLevelType w:val="multilevel"/>
    <w:tmpl w:val="63EE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E48C2"/>
    <w:multiLevelType w:val="hybridMultilevel"/>
    <w:tmpl w:val="86CA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6FAB"/>
    <w:multiLevelType w:val="multilevel"/>
    <w:tmpl w:val="915E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016E3"/>
    <w:multiLevelType w:val="multilevel"/>
    <w:tmpl w:val="91AC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E64DF"/>
    <w:multiLevelType w:val="hybridMultilevel"/>
    <w:tmpl w:val="1466D51A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B64121D"/>
    <w:multiLevelType w:val="multilevel"/>
    <w:tmpl w:val="0AB6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C237A"/>
    <w:multiLevelType w:val="multilevel"/>
    <w:tmpl w:val="512A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56CB8"/>
    <w:multiLevelType w:val="hybridMultilevel"/>
    <w:tmpl w:val="26E6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34813"/>
    <w:multiLevelType w:val="multilevel"/>
    <w:tmpl w:val="69F4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907AA"/>
    <w:multiLevelType w:val="multilevel"/>
    <w:tmpl w:val="48C2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C6EDE"/>
    <w:multiLevelType w:val="hybridMultilevel"/>
    <w:tmpl w:val="EE92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96C81"/>
    <w:multiLevelType w:val="hybridMultilevel"/>
    <w:tmpl w:val="ABC4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4514A"/>
    <w:multiLevelType w:val="multilevel"/>
    <w:tmpl w:val="A354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5A1796"/>
    <w:multiLevelType w:val="hybridMultilevel"/>
    <w:tmpl w:val="06DEE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B1A08"/>
    <w:multiLevelType w:val="hybridMultilevel"/>
    <w:tmpl w:val="CE96C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7E62F6"/>
    <w:multiLevelType w:val="hybridMultilevel"/>
    <w:tmpl w:val="9872E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356355">
    <w:abstractNumId w:val="4"/>
  </w:num>
  <w:num w:numId="2" w16cid:durableId="1727297346">
    <w:abstractNumId w:val="9"/>
  </w:num>
  <w:num w:numId="3" w16cid:durableId="949699983">
    <w:abstractNumId w:val="13"/>
  </w:num>
  <w:num w:numId="4" w16cid:durableId="1454593397">
    <w:abstractNumId w:val="10"/>
  </w:num>
  <w:num w:numId="5" w16cid:durableId="1376391205">
    <w:abstractNumId w:val="3"/>
  </w:num>
  <w:num w:numId="6" w16cid:durableId="1851724464">
    <w:abstractNumId w:val="12"/>
  </w:num>
  <w:num w:numId="7" w16cid:durableId="196049681">
    <w:abstractNumId w:val="11"/>
  </w:num>
  <w:num w:numId="8" w16cid:durableId="677269970">
    <w:abstractNumId w:val="16"/>
  </w:num>
  <w:num w:numId="9" w16cid:durableId="1191529404">
    <w:abstractNumId w:val="14"/>
  </w:num>
  <w:num w:numId="10" w16cid:durableId="435322595">
    <w:abstractNumId w:val="5"/>
  </w:num>
  <w:num w:numId="11" w16cid:durableId="1982071457">
    <w:abstractNumId w:val="0"/>
  </w:num>
  <w:num w:numId="12" w16cid:durableId="499925935">
    <w:abstractNumId w:val="15"/>
  </w:num>
  <w:num w:numId="13" w16cid:durableId="355472976">
    <w:abstractNumId w:val="7"/>
  </w:num>
  <w:num w:numId="14" w16cid:durableId="963149812">
    <w:abstractNumId w:val="8"/>
  </w:num>
  <w:num w:numId="15" w16cid:durableId="1187211487">
    <w:abstractNumId w:val="1"/>
  </w:num>
  <w:num w:numId="16" w16cid:durableId="1830053153">
    <w:abstractNumId w:val="6"/>
  </w:num>
  <w:num w:numId="17" w16cid:durableId="1098911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D0"/>
    <w:rsid w:val="0000175B"/>
    <w:rsid w:val="00002832"/>
    <w:rsid w:val="0000718C"/>
    <w:rsid w:val="00020BE8"/>
    <w:rsid w:val="0002296E"/>
    <w:rsid w:val="00023AA2"/>
    <w:rsid w:val="00023D3C"/>
    <w:rsid w:val="00032419"/>
    <w:rsid w:val="00032D0C"/>
    <w:rsid w:val="000332B4"/>
    <w:rsid w:val="000366DE"/>
    <w:rsid w:val="000400A3"/>
    <w:rsid w:val="000538F4"/>
    <w:rsid w:val="000539DC"/>
    <w:rsid w:val="00054E6D"/>
    <w:rsid w:val="00057CE7"/>
    <w:rsid w:val="00063F7F"/>
    <w:rsid w:val="0006571B"/>
    <w:rsid w:val="000663AE"/>
    <w:rsid w:val="00075EFF"/>
    <w:rsid w:val="000764F3"/>
    <w:rsid w:val="000802E2"/>
    <w:rsid w:val="00085C24"/>
    <w:rsid w:val="000945F8"/>
    <w:rsid w:val="00095B5F"/>
    <w:rsid w:val="000975C3"/>
    <w:rsid w:val="000A0CB0"/>
    <w:rsid w:val="000A3263"/>
    <w:rsid w:val="000A40BD"/>
    <w:rsid w:val="000B3793"/>
    <w:rsid w:val="000B38C9"/>
    <w:rsid w:val="000B4A5D"/>
    <w:rsid w:val="000B609D"/>
    <w:rsid w:val="000C0CBE"/>
    <w:rsid w:val="000C76D3"/>
    <w:rsid w:val="000D11CE"/>
    <w:rsid w:val="000D14BA"/>
    <w:rsid w:val="000D2081"/>
    <w:rsid w:val="000D315E"/>
    <w:rsid w:val="000E16A2"/>
    <w:rsid w:val="000E2653"/>
    <w:rsid w:val="000E416B"/>
    <w:rsid w:val="000E4F08"/>
    <w:rsid w:val="000E6EEC"/>
    <w:rsid w:val="000F006C"/>
    <w:rsid w:val="000F0D47"/>
    <w:rsid w:val="000F256D"/>
    <w:rsid w:val="000F3073"/>
    <w:rsid w:val="000F5301"/>
    <w:rsid w:val="000F5338"/>
    <w:rsid w:val="000F67CE"/>
    <w:rsid w:val="0010033D"/>
    <w:rsid w:val="00105FB0"/>
    <w:rsid w:val="001061E4"/>
    <w:rsid w:val="001066F8"/>
    <w:rsid w:val="00112477"/>
    <w:rsid w:val="0012320C"/>
    <w:rsid w:val="00124613"/>
    <w:rsid w:val="001332FB"/>
    <w:rsid w:val="001370C7"/>
    <w:rsid w:val="00137FAD"/>
    <w:rsid w:val="001504A0"/>
    <w:rsid w:val="00157D13"/>
    <w:rsid w:val="00162F7C"/>
    <w:rsid w:val="00165345"/>
    <w:rsid w:val="00166127"/>
    <w:rsid w:val="001774A1"/>
    <w:rsid w:val="00180472"/>
    <w:rsid w:val="00183F16"/>
    <w:rsid w:val="001857DA"/>
    <w:rsid w:val="001863FA"/>
    <w:rsid w:val="00194282"/>
    <w:rsid w:val="001A0012"/>
    <w:rsid w:val="001A0AAB"/>
    <w:rsid w:val="001A10DE"/>
    <w:rsid w:val="001A173C"/>
    <w:rsid w:val="001A1D26"/>
    <w:rsid w:val="001C13DF"/>
    <w:rsid w:val="001D4C0A"/>
    <w:rsid w:val="001E24DC"/>
    <w:rsid w:val="001E43B7"/>
    <w:rsid w:val="001E5935"/>
    <w:rsid w:val="001E7E3E"/>
    <w:rsid w:val="001F2891"/>
    <w:rsid w:val="001F2893"/>
    <w:rsid w:val="001F2F37"/>
    <w:rsid w:val="001F508F"/>
    <w:rsid w:val="002033C4"/>
    <w:rsid w:val="002129B5"/>
    <w:rsid w:val="002174B0"/>
    <w:rsid w:val="00217F89"/>
    <w:rsid w:val="00221B63"/>
    <w:rsid w:val="002269BB"/>
    <w:rsid w:val="00232F3B"/>
    <w:rsid w:val="002456CF"/>
    <w:rsid w:val="00245FDC"/>
    <w:rsid w:val="00256093"/>
    <w:rsid w:val="0025755F"/>
    <w:rsid w:val="0025781F"/>
    <w:rsid w:val="00257BCD"/>
    <w:rsid w:val="0026395E"/>
    <w:rsid w:val="0026714E"/>
    <w:rsid w:val="00272085"/>
    <w:rsid w:val="002756CA"/>
    <w:rsid w:val="00277952"/>
    <w:rsid w:val="00283F4C"/>
    <w:rsid w:val="002844D7"/>
    <w:rsid w:val="00285EF9"/>
    <w:rsid w:val="00287B84"/>
    <w:rsid w:val="00287FB4"/>
    <w:rsid w:val="0029062B"/>
    <w:rsid w:val="002A00E3"/>
    <w:rsid w:val="002A1E18"/>
    <w:rsid w:val="002A4457"/>
    <w:rsid w:val="002A46F6"/>
    <w:rsid w:val="002B2819"/>
    <w:rsid w:val="002B31C7"/>
    <w:rsid w:val="002C2B75"/>
    <w:rsid w:val="002C49BE"/>
    <w:rsid w:val="002C6912"/>
    <w:rsid w:val="002C6E2D"/>
    <w:rsid w:val="002D47DE"/>
    <w:rsid w:val="002D5D16"/>
    <w:rsid w:val="002F327C"/>
    <w:rsid w:val="002F6F19"/>
    <w:rsid w:val="003037CB"/>
    <w:rsid w:val="00303B05"/>
    <w:rsid w:val="00305437"/>
    <w:rsid w:val="00314205"/>
    <w:rsid w:val="00317BCB"/>
    <w:rsid w:val="003348C6"/>
    <w:rsid w:val="00342F97"/>
    <w:rsid w:val="00345B98"/>
    <w:rsid w:val="00350D17"/>
    <w:rsid w:val="0035259D"/>
    <w:rsid w:val="00371126"/>
    <w:rsid w:val="003725DC"/>
    <w:rsid w:val="00372763"/>
    <w:rsid w:val="00384E8C"/>
    <w:rsid w:val="00387437"/>
    <w:rsid w:val="00391C7A"/>
    <w:rsid w:val="00393933"/>
    <w:rsid w:val="0039533C"/>
    <w:rsid w:val="003A6F1E"/>
    <w:rsid w:val="003A7288"/>
    <w:rsid w:val="003C2640"/>
    <w:rsid w:val="003C6029"/>
    <w:rsid w:val="003C70E3"/>
    <w:rsid w:val="003C7A5A"/>
    <w:rsid w:val="003D2BBF"/>
    <w:rsid w:val="003E34DE"/>
    <w:rsid w:val="003E3B98"/>
    <w:rsid w:val="003E6BF4"/>
    <w:rsid w:val="003F0C4B"/>
    <w:rsid w:val="003F2B5E"/>
    <w:rsid w:val="003F2BE9"/>
    <w:rsid w:val="003F4E75"/>
    <w:rsid w:val="00402385"/>
    <w:rsid w:val="00406598"/>
    <w:rsid w:val="00413BF7"/>
    <w:rsid w:val="0041543F"/>
    <w:rsid w:val="00421269"/>
    <w:rsid w:val="0042151E"/>
    <w:rsid w:val="00422B21"/>
    <w:rsid w:val="004233E1"/>
    <w:rsid w:val="00431943"/>
    <w:rsid w:val="00435672"/>
    <w:rsid w:val="00440A8F"/>
    <w:rsid w:val="0044239A"/>
    <w:rsid w:val="00444E52"/>
    <w:rsid w:val="00445F71"/>
    <w:rsid w:val="00446ABF"/>
    <w:rsid w:val="0045063C"/>
    <w:rsid w:val="0045276B"/>
    <w:rsid w:val="004530EF"/>
    <w:rsid w:val="00453B08"/>
    <w:rsid w:val="004543E4"/>
    <w:rsid w:val="00456ECF"/>
    <w:rsid w:val="004667EB"/>
    <w:rsid w:val="00480E73"/>
    <w:rsid w:val="00481C03"/>
    <w:rsid w:val="0048606D"/>
    <w:rsid w:val="00487165"/>
    <w:rsid w:val="004906A0"/>
    <w:rsid w:val="004953CC"/>
    <w:rsid w:val="004964DA"/>
    <w:rsid w:val="00497C45"/>
    <w:rsid w:val="004A0673"/>
    <w:rsid w:val="004A49D8"/>
    <w:rsid w:val="004A796C"/>
    <w:rsid w:val="004B2796"/>
    <w:rsid w:val="004C0706"/>
    <w:rsid w:val="004C3B4C"/>
    <w:rsid w:val="004C4EE8"/>
    <w:rsid w:val="004C5C00"/>
    <w:rsid w:val="004D5924"/>
    <w:rsid w:val="004E25BA"/>
    <w:rsid w:val="004E375D"/>
    <w:rsid w:val="004E7F18"/>
    <w:rsid w:val="004F1D4E"/>
    <w:rsid w:val="004F38E9"/>
    <w:rsid w:val="004F3FD1"/>
    <w:rsid w:val="005033DD"/>
    <w:rsid w:val="005038F2"/>
    <w:rsid w:val="00511132"/>
    <w:rsid w:val="0051397F"/>
    <w:rsid w:val="005166CD"/>
    <w:rsid w:val="00523AFE"/>
    <w:rsid w:val="005265B6"/>
    <w:rsid w:val="00527500"/>
    <w:rsid w:val="0053240C"/>
    <w:rsid w:val="00532F6C"/>
    <w:rsid w:val="0053589F"/>
    <w:rsid w:val="00546A51"/>
    <w:rsid w:val="00547F74"/>
    <w:rsid w:val="005522A4"/>
    <w:rsid w:val="0055580A"/>
    <w:rsid w:val="0056282B"/>
    <w:rsid w:val="0056656B"/>
    <w:rsid w:val="00567C6F"/>
    <w:rsid w:val="00582446"/>
    <w:rsid w:val="0058324C"/>
    <w:rsid w:val="00584C3E"/>
    <w:rsid w:val="0058722C"/>
    <w:rsid w:val="00590F40"/>
    <w:rsid w:val="00591DCD"/>
    <w:rsid w:val="005A492D"/>
    <w:rsid w:val="005A7ED4"/>
    <w:rsid w:val="005B63B8"/>
    <w:rsid w:val="005B78D7"/>
    <w:rsid w:val="005C33EE"/>
    <w:rsid w:val="005D0D36"/>
    <w:rsid w:val="005D2168"/>
    <w:rsid w:val="005D5C81"/>
    <w:rsid w:val="005E1757"/>
    <w:rsid w:val="005E2C58"/>
    <w:rsid w:val="005E7083"/>
    <w:rsid w:val="005F4301"/>
    <w:rsid w:val="005F4F4E"/>
    <w:rsid w:val="005F7E2F"/>
    <w:rsid w:val="005F7E94"/>
    <w:rsid w:val="00601360"/>
    <w:rsid w:val="00610B78"/>
    <w:rsid w:val="006123DA"/>
    <w:rsid w:val="00614D01"/>
    <w:rsid w:val="00617188"/>
    <w:rsid w:val="00617D84"/>
    <w:rsid w:val="0062424A"/>
    <w:rsid w:val="00625D72"/>
    <w:rsid w:val="00632CF3"/>
    <w:rsid w:val="006446AA"/>
    <w:rsid w:val="00644FC9"/>
    <w:rsid w:val="00650E75"/>
    <w:rsid w:val="00660072"/>
    <w:rsid w:val="0066192C"/>
    <w:rsid w:val="00664F6D"/>
    <w:rsid w:val="006708BA"/>
    <w:rsid w:val="006740D5"/>
    <w:rsid w:val="00682679"/>
    <w:rsid w:val="00686024"/>
    <w:rsid w:val="00686DE6"/>
    <w:rsid w:val="00694A9A"/>
    <w:rsid w:val="006961D4"/>
    <w:rsid w:val="006A3FF9"/>
    <w:rsid w:val="006A6AC4"/>
    <w:rsid w:val="006A7298"/>
    <w:rsid w:val="006B46F5"/>
    <w:rsid w:val="006B4A35"/>
    <w:rsid w:val="006B6760"/>
    <w:rsid w:val="006C1227"/>
    <w:rsid w:val="006D388A"/>
    <w:rsid w:val="006E05D8"/>
    <w:rsid w:val="006E2C1A"/>
    <w:rsid w:val="006E3283"/>
    <w:rsid w:val="00712AC4"/>
    <w:rsid w:val="00716BED"/>
    <w:rsid w:val="00722C3C"/>
    <w:rsid w:val="00723BAD"/>
    <w:rsid w:val="00726B18"/>
    <w:rsid w:val="007270B5"/>
    <w:rsid w:val="00733EF3"/>
    <w:rsid w:val="00741C78"/>
    <w:rsid w:val="007436F1"/>
    <w:rsid w:val="00745A71"/>
    <w:rsid w:val="00756D6A"/>
    <w:rsid w:val="00760987"/>
    <w:rsid w:val="00760BA3"/>
    <w:rsid w:val="007674D9"/>
    <w:rsid w:val="00773EB9"/>
    <w:rsid w:val="00777702"/>
    <w:rsid w:val="00782E1F"/>
    <w:rsid w:val="007877F7"/>
    <w:rsid w:val="0079585E"/>
    <w:rsid w:val="007A1E04"/>
    <w:rsid w:val="007A3365"/>
    <w:rsid w:val="007A7835"/>
    <w:rsid w:val="007B4108"/>
    <w:rsid w:val="007B4CC2"/>
    <w:rsid w:val="007B51C6"/>
    <w:rsid w:val="007C3993"/>
    <w:rsid w:val="007C6F67"/>
    <w:rsid w:val="007D2761"/>
    <w:rsid w:val="007D3676"/>
    <w:rsid w:val="007D4E3C"/>
    <w:rsid w:val="007D68ED"/>
    <w:rsid w:val="007E0383"/>
    <w:rsid w:val="007E07D3"/>
    <w:rsid w:val="007E08E3"/>
    <w:rsid w:val="007E343D"/>
    <w:rsid w:val="007E5CCE"/>
    <w:rsid w:val="007F61B5"/>
    <w:rsid w:val="007F70F5"/>
    <w:rsid w:val="007F76DE"/>
    <w:rsid w:val="00806E91"/>
    <w:rsid w:val="00814C6B"/>
    <w:rsid w:val="0081509F"/>
    <w:rsid w:val="008166DC"/>
    <w:rsid w:val="00830CA1"/>
    <w:rsid w:val="00833141"/>
    <w:rsid w:val="008403DA"/>
    <w:rsid w:val="008411B9"/>
    <w:rsid w:val="00842A87"/>
    <w:rsid w:val="00850C6E"/>
    <w:rsid w:val="008536EC"/>
    <w:rsid w:val="00854E10"/>
    <w:rsid w:val="00855FDA"/>
    <w:rsid w:val="00857BB7"/>
    <w:rsid w:val="00860D8C"/>
    <w:rsid w:val="00862F44"/>
    <w:rsid w:val="008634B8"/>
    <w:rsid w:val="008676BB"/>
    <w:rsid w:val="008739C9"/>
    <w:rsid w:val="00880A2F"/>
    <w:rsid w:val="00885C10"/>
    <w:rsid w:val="00886E68"/>
    <w:rsid w:val="008914DD"/>
    <w:rsid w:val="00894986"/>
    <w:rsid w:val="00895EFE"/>
    <w:rsid w:val="008961EF"/>
    <w:rsid w:val="008A1B28"/>
    <w:rsid w:val="008A1E84"/>
    <w:rsid w:val="008A4492"/>
    <w:rsid w:val="008A671E"/>
    <w:rsid w:val="008B1C6E"/>
    <w:rsid w:val="008B3F25"/>
    <w:rsid w:val="008B4177"/>
    <w:rsid w:val="008B728B"/>
    <w:rsid w:val="008C0D5D"/>
    <w:rsid w:val="008C372A"/>
    <w:rsid w:val="008C48D9"/>
    <w:rsid w:val="008C62CE"/>
    <w:rsid w:val="008C683D"/>
    <w:rsid w:val="008C6C45"/>
    <w:rsid w:val="008D18F1"/>
    <w:rsid w:val="008D33E5"/>
    <w:rsid w:val="008D69C8"/>
    <w:rsid w:val="008E61D9"/>
    <w:rsid w:val="008E76AC"/>
    <w:rsid w:val="008E78D0"/>
    <w:rsid w:val="008F5B8D"/>
    <w:rsid w:val="009039EA"/>
    <w:rsid w:val="00906BFD"/>
    <w:rsid w:val="00913816"/>
    <w:rsid w:val="00914313"/>
    <w:rsid w:val="00915D3F"/>
    <w:rsid w:val="00920D55"/>
    <w:rsid w:val="00921FF1"/>
    <w:rsid w:val="0094427A"/>
    <w:rsid w:val="00952A07"/>
    <w:rsid w:val="00954D78"/>
    <w:rsid w:val="009559F1"/>
    <w:rsid w:val="00957CF0"/>
    <w:rsid w:val="00960284"/>
    <w:rsid w:val="00965576"/>
    <w:rsid w:val="00966EF8"/>
    <w:rsid w:val="009705C8"/>
    <w:rsid w:val="00972876"/>
    <w:rsid w:val="009754FC"/>
    <w:rsid w:val="009778B3"/>
    <w:rsid w:val="009839FB"/>
    <w:rsid w:val="00983F1F"/>
    <w:rsid w:val="0098506A"/>
    <w:rsid w:val="00985640"/>
    <w:rsid w:val="00985AD8"/>
    <w:rsid w:val="00992F04"/>
    <w:rsid w:val="009936BC"/>
    <w:rsid w:val="00993FE7"/>
    <w:rsid w:val="009A5B34"/>
    <w:rsid w:val="009B3D23"/>
    <w:rsid w:val="009B5D1B"/>
    <w:rsid w:val="009B758A"/>
    <w:rsid w:val="009C07CF"/>
    <w:rsid w:val="009C2B3B"/>
    <w:rsid w:val="009C3EB3"/>
    <w:rsid w:val="009D24DC"/>
    <w:rsid w:val="009D6246"/>
    <w:rsid w:val="009E0FAB"/>
    <w:rsid w:val="009E73CD"/>
    <w:rsid w:val="009E76C4"/>
    <w:rsid w:val="009F0F2E"/>
    <w:rsid w:val="009F24E0"/>
    <w:rsid w:val="009F73F5"/>
    <w:rsid w:val="00A06EA8"/>
    <w:rsid w:val="00A10AF6"/>
    <w:rsid w:val="00A15130"/>
    <w:rsid w:val="00A2092B"/>
    <w:rsid w:val="00A317B9"/>
    <w:rsid w:val="00A41674"/>
    <w:rsid w:val="00A51FD9"/>
    <w:rsid w:val="00A53F22"/>
    <w:rsid w:val="00A5582C"/>
    <w:rsid w:val="00A61D97"/>
    <w:rsid w:val="00A64327"/>
    <w:rsid w:val="00A64877"/>
    <w:rsid w:val="00A64BA0"/>
    <w:rsid w:val="00A64F3C"/>
    <w:rsid w:val="00A65A69"/>
    <w:rsid w:val="00A67EB5"/>
    <w:rsid w:val="00A71096"/>
    <w:rsid w:val="00A72128"/>
    <w:rsid w:val="00A75D94"/>
    <w:rsid w:val="00A768F7"/>
    <w:rsid w:val="00A81632"/>
    <w:rsid w:val="00A858E6"/>
    <w:rsid w:val="00A964BC"/>
    <w:rsid w:val="00AA2FD4"/>
    <w:rsid w:val="00AA3A7C"/>
    <w:rsid w:val="00AA65C1"/>
    <w:rsid w:val="00AA67E6"/>
    <w:rsid w:val="00AA6901"/>
    <w:rsid w:val="00AB23AA"/>
    <w:rsid w:val="00AD1754"/>
    <w:rsid w:val="00AD44ED"/>
    <w:rsid w:val="00AD73DF"/>
    <w:rsid w:val="00AE0B81"/>
    <w:rsid w:val="00AE1E6E"/>
    <w:rsid w:val="00AE41FB"/>
    <w:rsid w:val="00AE7B27"/>
    <w:rsid w:val="00AF0CBF"/>
    <w:rsid w:val="00AF15E3"/>
    <w:rsid w:val="00AF25C6"/>
    <w:rsid w:val="00AF6FF7"/>
    <w:rsid w:val="00AF7582"/>
    <w:rsid w:val="00B01E76"/>
    <w:rsid w:val="00B03AB4"/>
    <w:rsid w:val="00B06D7B"/>
    <w:rsid w:val="00B07BBF"/>
    <w:rsid w:val="00B1327F"/>
    <w:rsid w:val="00B134B0"/>
    <w:rsid w:val="00B22600"/>
    <w:rsid w:val="00B23AC7"/>
    <w:rsid w:val="00B2451B"/>
    <w:rsid w:val="00B26C21"/>
    <w:rsid w:val="00B3374D"/>
    <w:rsid w:val="00B42463"/>
    <w:rsid w:val="00B4553F"/>
    <w:rsid w:val="00B47DA2"/>
    <w:rsid w:val="00B5184D"/>
    <w:rsid w:val="00B52C82"/>
    <w:rsid w:val="00B54D8C"/>
    <w:rsid w:val="00B578EF"/>
    <w:rsid w:val="00B64846"/>
    <w:rsid w:val="00B66BC3"/>
    <w:rsid w:val="00B70197"/>
    <w:rsid w:val="00B7048D"/>
    <w:rsid w:val="00B70DD3"/>
    <w:rsid w:val="00B70EFB"/>
    <w:rsid w:val="00B7247D"/>
    <w:rsid w:val="00B760B5"/>
    <w:rsid w:val="00B8136F"/>
    <w:rsid w:val="00B81BF0"/>
    <w:rsid w:val="00B852C3"/>
    <w:rsid w:val="00B86C90"/>
    <w:rsid w:val="00B87B33"/>
    <w:rsid w:val="00B91640"/>
    <w:rsid w:val="00B91FC4"/>
    <w:rsid w:val="00B96246"/>
    <w:rsid w:val="00B96480"/>
    <w:rsid w:val="00BA0CD3"/>
    <w:rsid w:val="00BA0F58"/>
    <w:rsid w:val="00BA17D7"/>
    <w:rsid w:val="00BA5D4E"/>
    <w:rsid w:val="00BB0CA5"/>
    <w:rsid w:val="00BB7034"/>
    <w:rsid w:val="00BC087F"/>
    <w:rsid w:val="00BC2758"/>
    <w:rsid w:val="00BC3B8D"/>
    <w:rsid w:val="00BC4268"/>
    <w:rsid w:val="00BD18F1"/>
    <w:rsid w:val="00BD269E"/>
    <w:rsid w:val="00BE0005"/>
    <w:rsid w:val="00BE14CE"/>
    <w:rsid w:val="00BE26FD"/>
    <w:rsid w:val="00BF0620"/>
    <w:rsid w:val="00BF35CA"/>
    <w:rsid w:val="00C027D0"/>
    <w:rsid w:val="00C02A63"/>
    <w:rsid w:val="00C0513E"/>
    <w:rsid w:val="00C10481"/>
    <w:rsid w:val="00C10572"/>
    <w:rsid w:val="00C14FD7"/>
    <w:rsid w:val="00C21B8B"/>
    <w:rsid w:val="00C26332"/>
    <w:rsid w:val="00C33009"/>
    <w:rsid w:val="00C331DA"/>
    <w:rsid w:val="00C35B58"/>
    <w:rsid w:val="00C36F5C"/>
    <w:rsid w:val="00C40A2C"/>
    <w:rsid w:val="00C426A7"/>
    <w:rsid w:val="00C42C18"/>
    <w:rsid w:val="00C47B97"/>
    <w:rsid w:val="00C513C7"/>
    <w:rsid w:val="00C57793"/>
    <w:rsid w:val="00C60805"/>
    <w:rsid w:val="00C60A77"/>
    <w:rsid w:val="00C636BA"/>
    <w:rsid w:val="00C7150B"/>
    <w:rsid w:val="00C80664"/>
    <w:rsid w:val="00C80F06"/>
    <w:rsid w:val="00C86382"/>
    <w:rsid w:val="00C87F07"/>
    <w:rsid w:val="00C919C4"/>
    <w:rsid w:val="00C93A7F"/>
    <w:rsid w:val="00CA1524"/>
    <w:rsid w:val="00CA31E0"/>
    <w:rsid w:val="00CA72B7"/>
    <w:rsid w:val="00CB4AE9"/>
    <w:rsid w:val="00CD0306"/>
    <w:rsid w:val="00CD06EC"/>
    <w:rsid w:val="00CD7A03"/>
    <w:rsid w:val="00CE31B2"/>
    <w:rsid w:val="00CE4E79"/>
    <w:rsid w:val="00CE7423"/>
    <w:rsid w:val="00CE7DC6"/>
    <w:rsid w:val="00CE7F7E"/>
    <w:rsid w:val="00CF3479"/>
    <w:rsid w:val="00CF4025"/>
    <w:rsid w:val="00CF7596"/>
    <w:rsid w:val="00D012D5"/>
    <w:rsid w:val="00D02457"/>
    <w:rsid w:val="00D02E51"/>
    <w:rsid w:val="00D21469"/>
    <w:rsid w:val="00D240B9"/>
    <w:rsid w:val="00D32686"/>
    <w:rsid w:val="00D33326"/>
    <w:rsid w:val="00D33E6E"/>
    <w:rsid w:val="00D36183"/>
    <w:rsid w:val="00D40C53"/>
    <w:rsid w:val="00D4389C"/>
    <w:rsid w:val="00D477F2"/>
    <w:rsid w:val="00D47BCD"/>
    <w:rsid w:val="00D52B43"/>
    <w:rsid w:val="00D61672"/>
    <w:rsid w:val="00D6226F"/>
    <w:rsid w:val="00D63968"/>
    <w:rsid w:val="00D655C9"/>
    <w:rsid w:val="00D7186E"/>
    <w:rsid w:val="00D7493C"/>
    <w:rsid w:val="00D75A45"/>
    <w:rsid w:val="00D77A0B"/>
    <w:rsid w:val="00D82DAE"/>
    <w:rsid w:val="00D85995"/>
    <w:rsid w:val="00D902AF"/>
    <w:rsid w:val="00D91B90"/>
    <w:rsid w:val="00D9325D"/>
    <w:rsid w:val="00D97C44"/>
    <w:rsid w:val="00DA0B2E"/>
    <w:rsid w:val="00DA1683"/>
    <w:rsid w:val="00DA1ED3"/>
    <w:rsid w:val="00DA702B"/>
    <w:rsid w:val="00DB19A7"/>
    <w:rsid w:val="00DB35A1"/>
    <w:rsid w:val="00DB35DF"/>
    <w:rsid w:val="00DC1F58"/>
    <w:rsid w:val="00DC7595"/>
    <w:rsid w:val="00DD7D89"/>
    <w:rsid w:val="00DE11A3"/>
    <w:rsid w:val="00DE2032"/>
    <w:rsid w:val="00DE4685"/>
    <w:rsid w:val="00DE6279"/>
    <w:rsid w:val="00DF1DFE"/>
    <w:rsid w:val="00DF334B"/>
    <w:rsid w:val="00DF3F95"/>
    <w:rsid w:val="00E00D15"/>
    <w:rsid w:val="00E014C6"/>
    <w:rsid w:val="00E04B13"/>
    <w:rsid w:val="00E105BC"/>
    <w:rsid w:val="00E2679A"/>
    <w:rsid w:val="00E3033D"/>
    <w:rsid w:val="00E30750"/>
    <w:rsid w:val="00E34EB8"/>
    <w:rsid w:val="00E36F57"/>
    <w:rsid w:val="00E4049C"/>
    <w:rsid w:val="00E455A4"/>
    <w:rsid w:val="00E47C99"/>
    <w:rsid w:val="00E600D1"/>
    <w:rsid w:val="00E6533D"/>
    <w:rsid w:val="00E653EC"/>
    <w:rsid w:val="00E6786B"/>
    <w:rsid w:val="00E70B62"/>
    <w:rsid w:val="00E73E18"/>
    <w:rsid w:val="00E7680D"/>
    <w:rsid w:val="00E80BF1"/>
    <w:rsid w:val="00E813CC"/>
    <w:rsid w:val="00E94E28"/>
    <w:rsid w:val="00E94FFD"/>
    <w:rsid w:val="00EA0C6F"/>
    <w:rsid w:val="00EA2769"/>
    <w:rsid w:val="00EA387B"/>
    <w:rsid w:val="00EB2AB5"/>
    <w:rsid w:val="00EC11B4"/>
    <w:rsid w:val="00EC63AD"/>
    <w:rsid w:val="00ED0720"/>
    <w:rsid w:val="00ED79F8"/>
    <w:rsid w:val="00EE0133"/>
    <w:rsid w:val="00EE3C93"/>
    <w:rsid w:val="00EE451F"/>
    <w:rsid w:val="00EE5147"/>
    <w:rsid w:val="00EE7321"/>
    <w:rsid w:val="00F02114"/>
    <w:rsid w:val="00F041E0"/>
    <w:rsid w:val="00F05E25"/>
    <w:rsid w:val="00F0638A"/>
    <w:rsid w:val="00F131AF"/>
    <w:rsid w:val="00F13AA5"/>
    <w:rsid w:val="00F13C7A"/>
    <w:rsid w:val="00F14AF4"/>
    <w:rsid w:val="00F1784E"/>
    <w:rsid w:val="00F22032"/>
    <w:rsid w:val="00F2569B"/>
    <w:rsid w:val="00F3202A"/>
    <w:rsid w:val="00F33E3B"/>
    <w:rsid w:val="00F35B7E"/>
    <w:rsid w:val="00F36410"/>
    <w:rsid w:val="00F3756A"/>
    <w:rsid w:val="00F41DC0"/>
    <w:rsid w:val="00F4257F"/>
    <w:rsid w:val="00F44F49"/>
    <w:rsid w:val="00F511AD"/>
    <w:rsid w:val="00F53D17"/>
    <w:rsid w:val="00F53E1F"/>
    <w:rsid w:val="00F551CC"/>
    <w:rsid w:val="00F577C0"/>
    <w:rsid w:val="00F61386"/>
    <w:rsid w:val="00F623C3"/>
    <w:rsid w:val="00F654C5"/>
    <w:rsid w:val="00F7243E"/>
    <w:rsid w:val="00F73682"/>
    <w:rsid w:val="00F73A59"/>
    <w:rsid w:val="00F87EEC"/>
    <w:rsid w:val="00FA38F1"/>
    <w:rsid w:val="00FA4456"/>
    <w:rsid w:val="00FA47C6"/>
    <w:rsid w:val="00FA4D45"/>
    <w:rsid w:val="00FA5A85"/>
    <w:rsid w:val="00FB0732"/>
    <w:rsid w:val="00FC3FE0"/>
    <w:rsid w:val="00FC5AFD"/>
    <w:rsid w:val="00FC74BB"/>
    <w:rsid w:val="00FD06EC"/>
    <w:rsid w:val="00FF0528"/>
    <w:rsid w:val="00FF11CA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A306"/>
  <w15:docId w15:val="{B89BD23C-9CFA-44CA-A046-0044E7F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4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4FC9"/>
    <w:rPr>
      <w:i/>
      <w:iCs/>
    </w:rPr>
  </w:style>
  <w:style w:type="character" w:customStyle="1" w:styleId="apple-converted-space">
    <w:name w:val="apple-converted-space"/>
    <w:basedOn w:val="a0"/>
    <w:rsid w:val="00644FC9"/>
  </w:style>
  <w:style w:type="character" w:customStyle="1" w:styleId="20">
    <w:name w:val="Заголовок 2 Знак"/>
    <w:basedOn w:val="a0"/>
    <w:link w:val="2"/>
    <w:uiPriority w:val="9"/>
    <w:rsid w:val="00644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4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F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62F7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6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805"/>
  </w:style>
  <w:style w:type="paragraph" w:styleId="ab">
    <w:name w:val="footer"/>
    <w:basedOn w:val="a"/>
    <w:link w:val="ac"/>
    <w:uiPriority w:val="99"/>
    <w:unhideWhenUsed/>
    <w:rsid w:val="00C6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0805"/>
  </w:style>
  <w:style w:type="character" w:styleId="ad">
    <w:name w:val="Unresolved Mention"/>
    <w:basedOn w:val="a0"/>
    <w:uiPriority w:val="99"/>
    <w:semiHidden/>
    <w:unhideWhenUsed/>
    <w:rsid w:val="00B8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i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rok.1sept.ru/articles/6541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-mat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3893-C368-4FCC-B28F-99BEC3C3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 Татаринова</cp:lastModifiedBy>
  <cp:revision>7</cp:revision>
  <dcterms:created xsi:type="dcterms:W3CDTF">2023-02-10T03:34:00Z</dcterms:created>
  <dcterms:modified xsi:type="dcterms:W3CDTF">2023-02-12T20:06:00Z</dcterms:modified>
</cp:coreProperties>
</file>